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bookmarkStart w:id="0" w:name="_GoBack"/>
      <w:bookmarkEnd w:id="0"/>
      <w:r w:rsidRPr="00915E14">
        <w:rPr>
          <w:rFonts w:ascii="Arial" w:hAnsi="Arial" w:cs="Arial"/>
          <w:b/>
          <w:lang w:val="es-ES"/>
        </w:rPr>
        <w:t>ESCUELA Y FAMILIA/AMBIENTE ESCOLAR</w:t>
      </w:r>
    </w:p>
    <w:p w:rsidR="00C92CE1" w:rsidRDefault="00C92CE1" w:rsidP="00741CE3">
      <w:pPr>
        <w:jc w:val="center"/>
        <w:rPr>
          <w:rFonts w:ascii="Arial" w:hAnsi="Arial" w:cs="Arial"/>
          <w:b/>
          <w:lang w:val="es-ES"/>
        </w:rPr>
      </w:pPr>
    </w:p>
    <w:p w:rsidR="00C92CE1" w:rsidRPr="00915E14" w:rsidRDefault="00C92CE1" w:rsidP="00C92CE1">
      <w:pPr>
        <w:spacing w:before="100" w:beforeAutospacing="1" w:after="100" w:afterAutospacing="1"/>
        <w:ind w:right="-425"/>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C92CE1" w:rsidRPr="00915E14" w:rsidRDefault="00C92CE1" w:rsidP="00C92CE1">
      <w:pPr>
        <w:spacing w:line="276" w:lineRule="auto"/>
        <w:rPr>
          <w:rFonts w:ascii="Arial" w:hAnsi="Arial" w:cs="Arial"/>
        </w:rPr>
      </w:pPr>
    </w:p>
    <w:p w:rsidR="00C92CE1" w:rsidRPr="00915E14" w:rsidRDefault="00C92CE1" w:rsidP="00C92CE1">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Me gustaría participar…</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C92CE1" w:rsidRPr="00915E14" w:rsidRDefault="00C92CE1" w:rsidP="00C92CE1">
      <w:pPr>
        <w:spacing w:line="276" w:lineRule="auto"/>
        <w:rPr>
          <w:rFonts w:ascii="Arial" w:hAnsi="Arial" w:cs="Arial"/>
        </w:rPr>
      </w:pPr>
    </w:p>
    <w:p w:rsidR="00C92CE1" w:rsidRPr="00915E14" w:rsidRDefault="00C92CE1" w:rsidP="00C92CE1">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Participación</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DURACIÓN APROXIMADA</w:t>
      </w:r>
      <w:r w:rsidRPr="00915E14">
        <w:rPr>
          <w:rFonts w:ascii="Arial" w:hAnsi="Arial" w:cs="Arial"/>
        </w:rPr>
        <w:t>: 60 minutos</w:t>
      </w:r>
    </w:p>
    <w:p w:rsidR="00C92CE1" w:rsidRPr="00915E14" w:rsidRDefault="00C92CE1" w:rsidP="00C92CE1">
      <w:pPr>
        <w:spacing w:line="276" w:lineRule="auto"/>
        <w:rPr>
          <w:rFonts w:ascii="Arial" w:hAnsi="Arial" w:cs="Arial"/>
        </w:rPr>
      </w:pPr>
    </w:p>
    <w:p w:rsidR="00C92CE1" w:rsidRPr="00915E14" w:rsidRDefault="00C92CE1" w:rsidP="00C92CE1">
      <w:pPr>
        <w:jc w:val="right"/>
        <w:rPr>
          <w:rFonts w:ascii="Arial" w:hAnsi="Arial" w:cs="Arial"/>
          <w:b/>
        </w:rPr>
      </w:pPr>
      <w:r w:rsidRPr="00915E14">
        <w:rPr>
          <w:rFonts w:ascii="Arial" w:hAnsi="Arial" w:cs="Arial"/>
          <w:b/>
        </w:rPr>
        <w:t>Nota: No se requiere sesión previa para su aplicación</w:t>
      </w:r>
    </w:p>
    <w:p w:rsidR="00C92CE1" w:rsidRPr="00915E14" w:rsidRDefault="00C92CE1" w:rsidP="00C92CE1">
      <w:pPr>
        <w:spacing w:line="276" w:lineRule="auto"/>
        <w:rPr>
          <w:rFonts w:ascii="Arial" w:hAnsi="Arial" w:cs="Arial"/>
        </w:rPr>
      </w:pPr>
    </w:p>
    <w:p w:rsidR="00C92CE1" w:rsidRPr="00915E14" w:rsidRDefault="00C92CE1" w:rsidP="00C92CE1">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C92CE1" w:rsidRPr="00915E14" w:rsidRDefault="00C92CE1" w:rsidP="00C92CE1">
      <w:pPr>
        <w:rPr>
          <w:rFonts w:ascii="Arial" w:hAnsi="Arial" w:cs="Arial"/>
        </w:rPr>
      </w:pPr>
    </w:p>
    <w:p w:rsidR="00C92CE1" w:rsidRPr="00915E14" w:rsidRDefault="00C92CE1" w:rsidP="0002793C">
      <w:pPr>
        <w:numPr>
          <w:ilvl w:val="0"/>
          <w:numId w:val="1"/>
        </w:numPr>
        <w:ind w:left="34" w:firstLine="0"/>
        <w:jc w:val="both"/>
        <w:rPr>
          <w:rFonts w:ascii="Arial" w:hAnsi="Arial" w:cs="Arial"/>
        </w:rPr>
      </w:pPr>
      <w:r w:rsidRPr="00915E14">
        <w:rPr>
          <w:rFonts w:ascii="Arial" w:hAnsi="Arial" w:cs="Arial"/>
        </w:rPr>
        <w:t xml:space="preserve">Reconocer la importancia de la </w:t>
      </w:r>
      <w:r w:rsidRPr="00915E14">
        <w:rPr>
          <w:rFonts w:ascii="Arial" w:hAnsi="Arial" w:cs="Arial"/>
          <w:b/>
        </w:rPr>
        <w:t>participación</w:t>
      </w:r>
      <w:r w:rsidRPr="00915E14">
        <w:rPr>
          <w:rFonts w:ascii="Arial" w:hAnsi="Arial" w:cs="Arial"/>
        </w:rPr>
        <w:t xml:space="preserve"> para fortalecer la convivencia escolar y la construcción de relaciones más saludables y asertivas.</w:t>
      </w:r>
    </w:p>
    <w:p w:rsidR="00C92CE1" w:rsidRPr="00915E14" w:rsidRDefault="00C92CE1" w:rsidP="00C92CE1">
      <w:pPr>
        <w:ind w:left="33"/>
        <w:rPr>
          <w:rFonts w:ascii="Arial" w:hAnsi="Arial" w:cs="Arial"/>
        </w:rPr>
      </w:pPr>
    </w:p>
    <w:p w:rsidR="00C92CE1" w:rsidRPr="00915E14" w:rsidRDefault="00C92CE1" w:rsidP="00C92CE1">
      <w:pPr>
        <w:rPr>
          <w:rFonts w:ascii="Arial" w:hAnsi="Arial" w:cs="Arial"/>
        </w:rPr>
      </w:pPr>
    </w:p>
    <w:p w:rsidR="00C92CE1" w:rsidRPr="00915E14" w:rsidRDefault="00C92CE1" w:rsidP="00C92CE1">
      <w:pPr>
        <w:rPr>
          <w:rFonts w:ascii="Arial" w:hAnsi="Arial" w:cs="Arial"/>
          <w:b/>
          <w:lang w:val="es-ES_tradnl"/>
        </w:rPr>
      </w:pPr>
      <w:r w:rsidRPr="00915E14">
        <w:rPr>
          <w:rFonts w:ascii="Arial" w:hAnsi="Arial" w:cs="Arial"/>
          <w:b/>
          <w:lang w:val="es-ES_tradnl"/>
        </w:rPr>
        <w:t xml:space="preserve">PREPARACIÓN: </w:t>
      </w:r>
    </w:p>
    <w:p w:rsidR="00C92CE1" w:rsidRPr="00915E14" w:rsidRDefault="00C92CE1" w:rsidP="00C92CE1">
      <w:pPr>
        <w:rPr>
          <w:rFonts w:ascii="Arial" w:hAnsi="Arial" w:cs="Arial"/>
          <w:lang w:val="es-ES_tradnl"/>
        </w:rPr>
      </w:pPr>
    </w:p>
    <w:p w:rsidR="00C92CE1" w:rsidRPr="00915E14" w:rsidRDefault="00C92CE1" w:rsidP="00C92CE1">
      <w:pPr>
        <w:rPr>
          <w:rFonts w:ascii="Arial" w:hAnsi="Arial" w:cs="Arial"/>
          <w:lang w:val="es-ES_tradnl"/>
        </w:rPr>
      </w:pPr>
      <w:r w:rsidRPr="00915E14">
        <w:rPr>
          <w:rFonts w:ascii="Arial" w:hAnsi="Arial" w:cs="Arial"/>
          <w:lang w:val="es-ES_tradnl"/>
        </w:rPr>
        <w:t>El facilitador tendrá listo:</w:t>
      </w:r>
    </w:p>
    <w:p w:rsidR="00C92CE1" w:rsidRPr="00915E14" w:rsidRDefault="00C92CE1" w:rsidP="00C92CE1">
      <w:pPr>
        <w:rPr>
          <w:rFonts w:ascii="Arial" w:hAnsi="Arial" w:cs="Arial"/>
          <w:lang w:val="es-ES_tradnl"/>
        </w:rPr>
      </w:pPr>
    </w:p>
    <w:p w:rsidR="00C92CE1" w:rsidRPr="00915E14" w:rsidRDefault="00C92CE1" w:rsidP="0002793C">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Tarjetas (Puedes utilizar hojas de rehúso cortadas en tres)</w:t>
      </w:r>
    </w:p>
    <w:p w:rsidR="00C92CE1" w:rsidRPr="00915E14" w:rsidRDefault="00C92CE1" w:rsidP="0002793C">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Plumones</w:t>
      </w:r>
    </w:p>
    <w:p w:rsidR="00C92CE1" w:rsidRPr="00915E14" w:rsidRDefault="00C92CE1" w:rsidP="0002793C">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Cinta adhesiva</w:t>
      </w:r>
    </w:p>
    <w:p w:rsidR="00C92CE1" w:rsidRPr="00915E14" w:rsidRDefault="00C92CE1" w:rsidP="0002793C">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Apoyo visual: Objetivo de la sesión</w:t>
      </w:r>
    </w:p>
    <w:p w:rsidR="00C92CE1" w:rsidRPr="00915E14" w:rsidRDefault="00C92CE1" w:rsidP="0002793C">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Apoyo visual: rotafolio con la tabla sobre lo que no les gusta de la escuela.</w:t>
      </w:r>
    </w:p>
    <w:p w:rsidR="00C92CE1" w:rsidRPr="00915E14" w:rsidRDefault="00C92CE1" w:rsidP="00C92CE1">
      <w:pPr>
        <w:pStyle w:val="Prrafodelista"/>
        <w:rPr>
          <w:rFonts w:ascii="Arial" w:hAnsi="Arial" w:cs="Arial"/>
          <w:sz w:val="24"/>
          <w:szCs w:val="24"/>
          <w:lang w:val="es-ES_tradnl"/>
        </w:rPr>
      </w:pPr>
    </w:p>
    <w:p w:rsidR="00C92CE1" w:rsidRPr="00915E14" w:rsidRDefault="00C92CE1" w:rsidP="00C92CE1">
      <w:pPr>
        <w:rPr>
          <w:rFonts w:ascii="Arial" w:hAnsi="Arial" w:cs="Arial"/>
          <w:lang w:val="es-ES_tradnl"/>
        </w:rPr>
      </w:pPr>
    </w:p>
    <w:p w:rsidR="00C92CE1" w:rsidRPr="00915E14" w:rsidRDefault="00C92CE1" w:rsidP="00C92CE1">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C92CE1" w:rsidRPr="00915E14" w:rsidTr="00FA1CB8">
        <w:tc>
          <w:tcPr>
            <w:tcW w:w="9606" w:type="dxa"/>
            <w:tcBorders>
              <w:top w:val="single" w:sz="4" w:space="0" w:color="000000"/>
              <w:bottom w:val="single" w:sz="4" w:space="0" w:color="000000"/>
            </w:tcBorders>
          </w:tcPr>
          <w:p w:rsidR="00C92CE1" w:rsidRPr="00915E14" w:rsidRDefault="00C92CE1" w:rsidP="00FA1CB8">
            <w:pPr>
              <w:jc w:val="center"/>
              <w:rPr>
                <w:rFonts w:ascii="Arial" w:hAnsi="Arial" w:cs="Arial"/>
                <w:lang w:val="es-ES_tradnl"/>
              </w:rPr>
            </w:pPr>
            <w:r w:rsidRPr="00915E14">
              <w:rPr>
                <w:rFonts w:ascii="Arial" w:hAnsi="Arial" w:cs="Arial"/>
                <w:lang w:val="es-ES_tradnl"/>
              </w:rPr>
              <w:t>Ficha Técnica</w:t>
            </w:r>
          </w:p>
        </w:tc>
      </w:tr>
      <w:tr w:rsidR="00C92CE1" w:rsidRPr="00915E14" w:rsidTr="00FA1CB8">
        <w:tc>
          <w:tcPr>
            <w:tcW w:w="9606" w:type="dxa"/>
          </w:tcPr>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jc w:val="center"/>
              <w:rPr>
                <w:rFonts w:ascii="Arial" w:hAnsi="Arial" w:cs="Arial"/>
              </w:rPr>
            </w:pPr>
            <w:r w:rsidRPr="00915E14">
              <w:rPr>
                <w:rFonts w:ascii="Arial" w:hAnsi="Arial" w:cs="Arial"/>
              </w:rPr>
              <w:t xml:space="preserve">SOBRE </w:t>
            </w:r>
            <w:smartTag w:uri="urn:schemas-microsoft-com:office:smarttags" w:element="PersonName">
              <w:smartTagPr>
                <w:attr w:name="ProductID" w:val="LA PARTICIPACIￓN"/>
              </w:smartTagPr>
              <w:r w:rsidRPr="00915E14">
                <w:rPr>
                  <w:rFonts w:ascii="Arial" w:hAnsi="Arial" w:cs="Arial"/>
                </w:rPr>
                <w:t>LA PARTICIPACIÓN</w:t>
              </w:r>
            </w:smartTag>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 xml:space="preserve">Toda persona tiene diversos ámbitos en donde se desarrolla, en ellos cumple roles y </w:t>
            </w:r>
            <w:r w:rsidRPr="00915E14">
              <w:rPr>
                <w:rFonts w:ascii="Arial" w:hAnsi="Arial" w:cs="Arial"/>
              </w:rPr>
              <w:lastRenderedPageBreak/>
              <w:t xml:space="preserve">realiza actividades que le permiten relacionarse con los otros; dimensiones donde al tener un rol establecido tenernos diversas maneras de participar y realizar acciones que influyen en los demás. </w:t>
            </w:r>
          </w:p>
          <w:p w:rsidR="00C92CE1" w:rsidRPr="00915E14" w:rsidRDefault="00C92CE1" w:rsidP="00FA1CB8">
            <w:pPr>
              <w:autoSpaceDE w:val="0"/>
              <w:autoSpaceDN w:val="0"/>
              <w:adjustRightInd w:val="0"/>
              <w:spacing w:line="221" w:lineRule="atLeast"/>
              <w:rPr>
                <w:rFonts w:ascii="Arial" w:hAnsi="Arial" w:cs="Arial"/>
                <w:color w:val="000000"/>
              </w:rPr>
            </w:pPr>
            <w:r w:rsidRPr="00915E14">
              <w:rPr>
                <w:rFonts w:ascii="Arial" w:hAnsi="Arial" w:cs="Arial"/>
                <w:color w:val="000000"/>
              </w:rPr>
              <w:t>Uno de los más relevantes para las y los jóvenes es la escuela. Es un lugar con una forma particular donde la vida juvenil se expresa, donde se producen diversas dinámicas que ocurren fuera del salón de clases y la vida académica como tal, se propician en ella interacciones sociales entre las y los jóvenes y con adultos.</w:t>
            </w:r>
          </w:p>
          <w:p w:rsidR="00C92CE1" w:rsidRPr="00915E14" w:rsidRDefault="00C92CE1" w:rsidP="00FA1CB8">
            <w:pPr>
              <w:autoSpaceDE w:val="0"/>
              <w:autoSpaceDN w:val="0"/>
              <w:adjustRightInd w:val="0"/>
              <w:spacing w:line="221" w:lineRule="atLeast"/>
              <w:rPr>
                <w:rFonts w:ascii="Arial" w:hAnsi="Arial" w:cs="Arial"/>
                <w:color w:val="000000"/>
              </w:rPr>
            </w:pPr>
          </w:p>
          <w:p w:rsidR="00C92CE1" w:rsidRPr="00915E14" w:rsidRDefault="00C92CE1" w:rsidP="00FA1CB8">
            <w:pPr>
              <w:autoSpaceDE w:val="0"/>
              <w:autoSpaceDN w:val="0"/>
              <w:adjustRightInd w:val="0"/>
              <w:spacing w:line="221" w:lineRule="atLeast"/>
              <w:rPr>
                <w:rFonts w:ascii="Arial" w:hAnsi="Arial" w:cs="Arial"/>
              </w:rPr>
            </w:pPr>
            <w:r w:rsidRPr="00915E14">
              <w:rPr>
                <w:rFonts w:ascii="Arial" w:hAnsi="Arial" w:cs="Arial"/>
                <w:color w:val="000000"/>
              </w:rPr>
              <w:t xml:space="preserve">La escuela es un escenario que coloca al alumno en la posibilidad de relacionarse con sujetos que tienen distintas visiones del mundo, sujetos con códigos comunes o muy diversos, expectativas variadas, roles diferentes. Es un espacio donde confluyen diversos grupos, subculturas y generaciones. Las y los alumnos tienen la oportunidad de apropiarse del espacio escolar, le otorgan significados particulares y participan activamente en su dinamismo y recreación. </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pStyle w:val="Textoindependiente2"/>
              <w:rPr>
                <w:rFonts w:ascii="Arial" w:hAnsi="Arial" w:cs="Arial"/>
              </w:rPr>
            </w:pPr>
            <w:r w:rsidRPr="00915E14">
              <w:rPr>
                <w:rFonts w:ascii="Arial" w:hAnsi="Arial" w:cs="Arial"/>
                <w:color w:val="000000"/>
              </w:rPr>
              <w:t xml:space="preserve">Por el simple hecho de pertenecer a una comunidad educativa, desempeñamos roles distintos que van dando sentido a nuestra vida e incrementando nuestra participación en el </w:t>
            </w:r>
            <w:r w:rsidRPr="00915E14">
              <w:rPr>
                <w:rFonts w:ascii="Arial" w:hAnsi="Arial" w:cs="Arial"/>
              </w:rPr>
              <w:t>entorno.</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La participación promueve los diálogos intergeneracionales entre adolescentes, jóvenes y adultos sobre temas, conflictos, programas, acciones etc. Propicia las relaciones de solidaridad, colaboración y respeto mutuo entre los grupos de diferentes edades, reconociendo que cada uno tiene elementos importantes que compartir y enseñar a las otras generaciones. Los roles de profesores, alumnos, compañeros, asesores permiten que cada uno realice acciones diversas desde su papel.</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En un sentido básico, la participación se expresa cuando adolescentes y jóvenes contribuyen activamente en procesos y actividades; se cumple el ejercicio del poder, entendido como la capacidad de decidir, intervenir en las decisiones o influir en ellas (Rajani,2001)</w:t>
            </w:r>
            <w:r w:rsidRPr="00915E14">
              <w:rPr>
                <w:rStyle w:val="Refdenotaalpie"/>
                <w:rFonts w:ascii="Arial" w:hAnsi="Arial" w:cs="Arial"/>
              </w:rPr>
              <w:footnoteReference w:id="1"/>
            </w:r>
            <w:r w:rsidRPr="00915E14">
              <w:rPr>
                <w:rFonts w:ascii="Arial" w:hAnsi="Arial" w:cs="Arial"/>
              </w:rPr>
              <w:t xml:space="preserve">. </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Cusiánovich (2002</w:t>
            </w:r>
            <w:r w:rsidRPr="00915E14">
              <w:rPr>
                <w:rStyle w:val="Refdenotaalpie"/>
                <w:rFonts w:ascii="Arial" w:hAnsi="Arial" w:cs="Arial"/>
              </w:rPr>
              <w:footnoteReference w:id="2"/>
            </w:r>
            <w:r w:rsidRPr="00915E14">
              <w:rPr>
                <w:rFonts w:ascii="Arial" w:hAnsi="Arial" w:cs="Arial"/>
              </w:rPr>
              <w:t>) señala que, para hablar de participación, debe reconocerse al sujeto en su doble dimensión: como persona individual y como ser social. La  participación se vincula al espacio social que ocupan los y las adolescentes y a la forma como está organizada la sociedad en términos de distribución de roles, tareas, responsabilidades, poder, etc.</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 xml:space="preserve">La participación también se define como  “un proceso organizado, libre, incluyente, en </w:t>
            </w:r>
            <w:r w:rsidRPr="00915E14">
              <w:rPr>
                <w:rFonts w:ascii="Arial" w:hAnsi="Arial" w:cs="Arial"/>
              </w:rPr>
              <w:lastRenderedPageBreak/>
              <w:t>el cual hay una variedad de actores, de actividades y de grados de compromiso, que está orientado por valores y objetivos compartidos, en cuya consecución se producen  transformaciones comunitarias e individuales” (Montero, 2004: p. 229)</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Podemos entender entonces que la participación:</w:t>
            </w:r>
          </w:p>
          <w:p w:rsidR="00C92CE1" w:rsidRPr="00915E14" w:rsidRDefault="00C92CE1" w:rsidP="00FA1CB8">
            <w:pPr>
              <w:autoSpaceDE w:val="0"/>
              <w:autoSpaceDN w:val="0"/>
              <w:adjustRightInd w:val="0"/>
              <w:rPr>
                <w:rFonts w:ascii="Arial" w:hAnsi="Arial" w:cs="Arial"/>
              </w:rPr>
            </w:pPr>
            <w:r w:rsidRPr="00915E14">
              <w:rPr>
                <w:rFonts w:ascii="Arial" w:hAnsi="Arial" w:cs="Arial"/>
              </w:rPr>
              <w:t>1. Es un acto libre. Es decir que no es una obligación y nadie tendría que participar por presión o conformismo.</w:t>
            </w:r>
          </w:p>
          <w:p w:rsidR="00C92CE1" w:rsidRPr="00915E14" w:rsidRDefault="00C92CE1" w:rsidP="00FA1CB8">
            <w:pPr>
              <w:autoSpaceDE w:val="0"/>
              <w:autoSpaceDN w:val="0"/>
              <w:adjustRightInd w:val="0"/>
              <w:rPr>
                <w:rFonts w:ascii="Arial" w:hAnsi="Arial" w:cs="Arial"/>
              </w:rPr>
            </w:pPr>
            <w:r w:rsidRPr="00915E14">
              <w:rPr>
                <w:rFonts w:ascii="Arial" w:hAnsi="Arial" w:cs="Arial"/>
              </w:rPr>
              <w:t>2. Es un acto incluyente, es decir en el que todos y todas tenemos algo que dar sin importar las diferencias.</w:t>
            </w:r>
          </w:p>
          <w:p w:rsidR="00C92CE1" w:rsidRPr="00915E14" w:rsidRDefault="00C92CE1" w:rsidP="00FA1CB8">
            <w:pPr>
              <w:autoSpaceDE w:val="0"/>
              <w:autoSpaceDN w:val="0"/>
              <w:adjustRightInd w:val="0"/>
              <w:rPr>
                <w:rFonts w:ascii="Arial" w:hAnsi="Arial" w:cs="Arial"/>
              </w:rPr>
            </w:pPr>
            <w:r w:rsidRPr="00915E14">
              <w:rPr>
                <w:rFonts w:ascii="Arial" w:hAnsi="Arial" w:cs="Arial"/>
              </w:rPr>
              <w:t>3. Implica un compromiso. Los mismos se deciden entre todos y todas y al formar parte de un grupo lo que yo haga o deje de hacer afecta al grupo y su funcionamiento.</w:t>
            </w:r>
          </w:p>
          <w:p w:rsidR="00C92CE1" w:rsidRPr="00915E14" w:rsidRDefault="00C92CE1" w:rsidP="00FA1CB8">
            <w:pPr>
              <w:autoSpaceDE w:val="0"/>
              <w:autoSpaceDN w:val="0"/>
              <w:adjustRightInd w:val="0"/>
              <w:rPr>
                <w:rFonts w:ascii="Arial" w:hAnsi="Arial" w:cs="Arial"/>
              </w:rPr>
            </w:pPr>
            <w:r w:rsidRPr="00915E14">
              <w:rPr>
                <w:rFonts w:ascii="Arial" w:hAnsi="Arial" w:cs="Arial"/>
              </w:rPr>
              <w:t>4. Tiene objetivos, o sea lo que juntos queremos lograr y hace que nos encontremos, estos son puestos por todo el grupo, y es lo que de alguna manera mantiene unido al grupo.</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i/>
              </w:rPr>
            </w:pPr>
            <w:r w:rsidRPr="00915E14">
              <w:rPr>
                <w:rFonts w:ascii="Arial" w:hAnsi="Arial" w:cs="Arial"/>
                <w:i/>
              </w:rPr>
              <w:t>Al participar uno va aprendiendo, en el camino, a dialogar, a ser protagonista, a encontrar nuevas herramientas ante dificultades, a crear, a creer, a reflexionar críticamente, y a llevar a cabo un propósito.</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Las y los Jóvenes participan cuando:</w:t>
            </w:r>
          </w:p>
          <w:p w:rsidR="00C92CE1" w:rsidRPr="00915E14" w:rsidRDefault="00C92CE1" w:rsidP="00FA1CB8">
            <w:pPr>
              <w:autoSpaceDE w:val="0"/>
              <w:autoSpaceDN w:val="0"/>
              <w:adjustRightInd w:val="0"/>
              <w:rPr>
                <w:rFonts w:ascii="Arial" w:hAnsi="Arial" w:cs="Arial"/>
              </w:rPr>
            </w:pP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Se informan sobre diferentes temas.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Expresan sus ideas en los distintos grupos y situaciones.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Son escuchados por las personas adultas, permitiéndoles participar en proyectos.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Son tomados en cuenta como sujetos y no como meros beneficiarios.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Se organizan y planifican proyectos o actividades comunitarias.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Son acompañados por las personas adultas para decidir en las diferentes fases de los proyectos: planeación, ejecución y evaluación.</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Tienen oportunidades de influir en la toma de decisiones y asumir responsabilidades, entre sus pares y con los adultos.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Eligen, critican y sustituyen a sus representantes en base a criterios autodefinidos.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Reclaman el cumplimiento de sus derechos.</w:t>
            </w:r>
          </w:p>
          <w:p w:rsidR="00C92CE1" w:rsidRPr="00915E14" w:rsidRDefault="00C92CE1" w:rsidP="0002793C">
            <w:pPr>
              <w:numPr>
                <w:ilvl w:val="0"/>
                <w:numId w:val="4"/>
              </w:numPr>
              <w:autoSpaceDE w:val="0"/>
              <w:autoSpaceDN w:val="0"/>
              <w:adjustRightInd w:val="0"/>
              <w:jc w:val="both"/>
              <w:rPr>
                <w:rFonts w:ascii="Arial" w:hAnsi="Arial" w:cs="Arial"/>
              </w:rPr>
            </w:pPr>
            <w:r w:rsidRPr="00915E14">
              <w:rPr>
                <w:rFonts w:ascii="Arial" w:hAnsi="Arial" w:cs="Arial"/>
              </w:rPr>
              <w:t>Tienen oportunidad de proponer, evaluar y criticar a las autoridades</w:t>
            </w:r>
          </w:p>
          <w:p w:rsidR="00C92CE1" w:rsidRPr="00915E14" w:rsidRDefault="00C92CE1" w:rsidP="00FA1CB8">
            <w:pPr>
              <w:autoSpaceDE w:val="0"/>
              <w:autoSpaceDN w:val="0"/>
              <w:adjustRightInd w:val="0"/>
              <w:ind w:left="72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 xml:space="preserve">ALGUNOS PRINCIPIOS IMPORTANTES DE </w:t>
            </w:r>
            <w:smartTag w:uri="urn:schemas-microsoft-com:office:smarttags" w:element="PersonName">
              <w:smartTagPr>
                <w:attr w:name="ProductID" w:val="LA PARTICIPACIￓN"/>
              </w:smartTagPr>
              <w:r w:rsidRPr="00915E14">
                <w:rPr>
                  <w:rFonts w:ascii="Arial" w:hAnsi="Arial" w:cs="Arial"/>
                  <w:b/>
                </w:rPr>
                <w:t>LA PARTICIPACIÓN</w:t>
              </w:r>
            </w:smartTag>
            <w:r w:rsidRPr="00915E14">
              <w:rPr>
                <w:rFonts w:ascii="Arial" w:hAnsi="Arial" w:cs="Arial"/>
                <w:b/>
              </w:rPr>
              <w:t>:</w:t>
            </w:r>
          </w:p>
          <w:p w:rsidR="00C92CE1" w:rsidRPr="00915E14" w:rsidRDefault="00C92CE1" w:rsidP="00FA1CB8">
            <w:pPr>
              <w:autoSpaceDE w:val="0"/>
              <w:autoSpaceDN w:val="0"/>
              <w:adjustRightInd w:val="0"/>
              <w:rPr>
                <w:rFonts w:ascii="Arial" w:hAnsi="Arial" w:cs="Arial"/>
                <w:b/>
              </w:rPr>
            </w:pPr>
          </w:p>
          <w:p w:rsidR="00C92CE1" w:rsidRPr="00915E14" w:rsidRDefault="00C92CE1" w:rsidP="00FA1CB8">
            <w:pPr>
              <w:autoSpaceDE w:val="0"/>
              <w:autoSpaceDN w:val="0"/>
              <w:adjustRightInd w:val="0"/>
              <w:rPr>
                <w:rFonts w:ascii="Arial" w:hAnsi="Arial" w:cs="Arial"/>
              </w:rPr>
            </w:pPr>
            <w:r w:rsidRPr="00915E14">
              <w:rPr>
                <w:rFonts w:ascii="Arial" w:hAnsi="Arial" w:cs="Arial"/>
                <w:b/>
              </w:rPr>
              <w:t xml:space="preserve">La participación es una necesidad y un derecho de las personas. </w:t>
            </w:r>
          </w:p>
          <w:p w:rsidR="00C92CE1" w:rsidRPr="00915E14" w:rsidRDefault="00C92CE1" w:rsidP="00FA1CB8">
            <w:pPr>
              <w:autoSpaceDE w:val="0"/>
              <w:autoSpaceDN w:val="0"/>
              <w:adjustRightInd w:val="0"/>
              <w:rPr>
                <w:rFonts w:ascii="Arial" w:hAnsi="Arial" w:cs="Arial"/>
              </w:rPr>
            </w:pPr>
            <w:r w:rsidRPr="00915E14">
              <w:rPr>
                <w:rFonts w:ascii="Arial" w:hAnsi="Arial" w:cs="Arial"/>
              </w:rPr>
              <w:t>El ser humano posee ciertas necesidades obvias, como el alimento, el sueño y la salud. Pero también posee otras necesidades que muchas veces pasan desapercibidas, como la posibilidad de informarse, opinar, disentir, entre otras.</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 participación implica una responsabilidad.</w:t>
            </w:r>
          </w:p>
          <w:p w:rsidR="00C92CE1" w:rsidRPr="00915E14" w:rsidRDefault="00C92CE1" w:rsidP="00FA1CB8">
            <w:pPr>
              <w:autoSpaceDE w:val="0"/>
              <w:autoSpaceDN w:val="0"/>
              <w:adjustRightInd w:val="0"/>
              <w:rPr>
                <w:rFonts w:ascii="Arial" w:hAnsi="Arial" w:cs="Arial"/>
              </w:rPr>
            </w:pPr>
            <w:r w:rsidRPr="00915E14">
              <w:rPr>
                <w:rFonts w:ascii="Arial" w:hAnsi="Arial" w:cs="Arial"/>
              </w:rPr>
              <w:t>Por eso debemos capacitarnos, formarnos y organizarnos para poder participar responsablemente.</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 participación es un proceso de desarrollo de la conciencia crítica y reflexiva.</w:t>
            </w:r>
          </w:p>
          <w:p w:rsidR="00C92CE1" w:rsidRPr="00915E14" w:rsidRDefault="00C92CE1" w:rsidP="00FA1CB8">
            <w:pPr>
              <w:autoSpaceDE w:val="0"/>
              <w:autoSpaceDN w:val="0"/>
              <w:adjustRightInd w:val="0"/>
              <w:rPr>
                <w:rFonts w:ascii="Arial" w:hAnsi="Arial" w:cs="Arial"/>
              </w:rPr>
            </w:pPr>
            <w:r w:rsidRPr="00915E14">
              <w:rPr>
                <w:rFonts w:ascii="Arial" w:hAnsi="Arial" w:cs="Arial"/>
              </w:rPr>
              <w:t>Cuando participamos, nos comunicamos con los otros, con sus modos de ver y pensar. Esto ayuda a no ser pasivos y conformistas, sino ciudadanos/as críticos y reflexivos.</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 participación conduce a la apropiación del desarrollo comunitario.</w:t>
            </w:r>
          </w:p>
          <w:p w:rsidR="00C92CE1" w:rsidRPr="00915E14" w:rsidRDefault="00C92CE1" w:rsidP="00FA1CB8">
            <w:pPr>
              <w:autoSpaceDE w:val="0"/>
              <w:autoSpaceDN w:val="0"/>
              <w:adjustRightInd w:val="0"/>
              <w:rPr>
                <w:rFonts w:ascii="Arial" w:hAnsi="Arial" w:cs="Arial"/>
              </w:rPr>
            </w:pPr>
            <w:r w:rsidRPr="00915E14">
              <w:rPr>
                <w:rFonts w:ascii="Arial" w:hAnsi="Arial" w:cs="Arial"/>
              </w:rPr>
              <w:t>Toda vez que la comunidad participa en el planeamiento y ejecución de una actividad, ella se siente propietaria de la misma y corresponsable de su éxito o fracaso.</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 participación es algo que se aprende y perfecciona.</w:t>
            </w:r>
          </w:p>
          <w:p w:rsidR="00C92CE1" w:rsidRPr="00915E14" w:rsidRDefault="00C92CE1" w:rsidP="00FA1CB8">
            <w:pPr>
              <w:autoSpaceDE w:val="0"/>
              <w:autoSpaceDN w:val="0"/>
              <w:adjustRightInd w:val="0"/>
              <w:rPr>
                <w:rFonts w:ascii="Arial" w:hAnsi="Arial" w:cs="Arial"/>
              </w:rPr>
            </w:pPr>
            <w:r w:rsidRPr="00915E14">
              <w:rPr>
                <w:rFonts w:ascii="Arial" w:hAnsi="Arial" w:cs="Arial"/>
              </w:rPr>
              <w:t>Nadie nace sabiendo participar. Sin embargo, la habilidad de participar crece rápidamente cuando existen oportunidades de practicarla.</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 participación implica una tarea de todos y todas.</w:t>
            </w:r>
          </w:p>
          <w:p w:rsidR="00C92CE1" w:rsidRPr="00915E14" w:rsidRDefault="00C92CE1" w:rsidP="00FA1CB8">
            <w:pPr>
              <w:autoSpaceDE w:val="0"/>
              <w:autoSpaceDN w:val="0"/>
              <w:adjustRightInd w:val="0"/>
              <w:rPr>
                <w:rFonts w:ascii="Arial" w:hAnsi="Arial" w:cs="Arial"/>
              </w:rPr>
            </w:pPr>
            <w:r w:rsidRPr="00915E14">
              <w:rPr>
                <w:rFonts w:ascii="Arial" w:hAnsi="Arial" w:cs="Arial"/>
              </w:rPr>
              <w:t>Por esta razón, la participación se vuelve más eficiente con una buena distribución de</w:t>
            </w:r>
          </w:p>
          <w:p w:rsidR="00C92CE1" w:rsidRPr="00915E14" w:rsidRDefault="00C92CE1" w:rsidP="00FA1CB8">
            <w:pPr>
              <w:autoSpaceDE w:val="0"/>
              <w:autoSpaceDN w:val="0"/>
              <w:adjustRightInd w:val="0"/>
              <w:rPr>
                <w:rFonts w:ascii="Arial" w:hAnsi="Arial" w:cs="Arial"/>
              </w:rPr>
            </w:pPr>
            <w:r w:rsidRPr="00915E14">
              <w:rPr>
                <w:rFonts w:ascii="Arial" w:hAnsi="Arial" w:cs="Arial"/>
              </w:rPr>
              <w:t>funciones y la coordinación de esfuerzos.</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Las diferencias individuales deben ser reconocidas y respetadas.</w:t>
            </w:r>
          </w:p>
          <w:p w:rsidR="00C92CE1" w:rsidRPr="00915E14" w:rsidRDefault="00C92CE1" w:rsidP="00FA1CB8">
            <w:pPr>
              <w:autoSpaceDE w:val="0"/>
              <w:autoSpaceDN w:val="0"/>
              <w:adjustRightInd w:val="0"/>
              <w:rPr>
                <w:rFonts w:ascii="Arial" w:hAnsi="Arial" w:cs="Arial"/>
              </w:rPr>
            </w:pPr>
            <w:r w:rsidRPr="00915E14">
              <w:rPr>
                <w:rFonts w:ascii="Arial" w:hAnsi="Arial" w:cs="Arial"/>
              </w:rPr>
              <w:t>No todas las personas participan de la misma manera. Hay personas tímidas, otras son extrovertidas y otras más reflexivas. La construcción de la participación encuentra su riqueza justamente en saber aprovechar la diversidad de carismas, conocimientos y formas de ser de todos. Las diferencias entre las ideas y opiniones de los grupos deben solucionarse de manera pacífica, por medio del diálogo y la negociación. No debe recurrirse a la violencia física ni verbal.</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El disenso debe ser respetado.</w:t>
            </w:r>
          </w:p>
          <w:p w:rsidR="00C92CE1" w:rsidRPr="00915E14" w:rsidRDefault="00C92CE1" w:rsidP="00FA1CB8">
            <w:pPr>
              <w:autoSpaceDE w:val="0"/>
              <w:autoSpaceDN w:val="0"/>
              <w:adjustRightInd w:val="0"/>
              <w:rPr>
                <w:rFonts w:ascii="Arial" w:hAnsi="Arial" w:cs="Arial"/>
              </w:rPr>
            </w:pPr>
            <w:r w:rsidRPr="00915E14">
              <w:rPr>
                <w:rFonts w:ascii="Arial" w:hAnsi="Arial" w:cs="Arial"/>
              </w:rPr>
              <w:t>Es decir que debemos respetar las opiniones de otras personas, aun cuando no las compartamos. Cualquier persona tiene el derecho de pensar diferente. Hay momentos en que debemos estar dispuestos a ceder una idea personal por la idea de la mayoría, siempre y cuando no esté en contra de nuestros principios.</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Nadie conoce mejor que nosotros nuestras necesidades.</w:t>
            </w:r>
          </w:p>
          <w:p w:rsidR="00C92CE1" w:rsidRPr="00915E14" w:rsidRDefault="00C92CE1" w:rsidP="00FA1CB8">
            <w:pPr>
              <w:autoSpaceDE w:val="0"/>
              <w:autoSpaceDN w:val="0"/>
              <w:adjustRightInd w:val="0"/>
              <w:rPr>
                <w:rFonts w:ascii="Arial" w:hAnsi="Arial" w:cs="Arial"/>
              </w:rPr>
            </w:pPr>
            <w:r w:rsidRPr="00915E14">
              <w:rPr>
                <w:rFonts w:ascii="Arial" w:hAnsi="Arial" w:cs="Arial"/>
              </w:rPr>
              <w:t>Esta es una idea clave para la participación. No debemos esperar que otros tomen en cuenta las necesidades y aspiraciones de la gente. Tenemos que participar en las decisiones del presente y el futuro de nuestra comunidad.</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b/>
              </w:rPr>
            </w:pPr>
            <w:r w:rsidRPr="00915E14">
              <w:rPr>
                <w:rFonts w:ascii="Arial" w:hAnsi="Arial" w:cs="Arial"/>
                <w:b/>
              </w:rPr>
              <w:t xml:space="preserve">NIVELES DE </w:t>
            </w:r>
            <w:smartTag w:uri="urn:schemas-microsoft-com:office:smarttags" w:element="PersonName">
              <w:smartTagPr>
                <w:attr w:name="ProductID" w:val="LA PARTICIPACIￓN"/>
              </w:smartTagPr>
              <w:r w:rsidRPr="00915E14">
                <w:rPr>
                  <w:rFonts w:ascii="Arial" w:hAnsi="Arial" w:cs="Arial"/>
                  <w:b/>
                </w:rPr>
                <w:t>LA PARTICIPACIÓN</w:t>
              </w:r>
            </w:smartTag>
          </w:p>
          <w:p w:rsidR="00C92CE1" w:rsidRPr="00915E14" w:rsidRDefault="00C92CE1" w:rsidP="00FA1CB8">
            <w:pPr>
              <w:autoSpaceDE w:val="0"/>
              <w:autoSpaceDN w:val="0"/>
              <w:adjustRightInd w:val="0"/>
              <w:rPr>
                <w:rFonts w:ascii="Arial" w:hAnsi="Arial" w:cs="Arial"/>
              </w:rPr>
            </w:pPr>
            <w:r w:rsidRPr="00915E14">
              <w:rPr>
                <w:rFonts w:ascii="Arial" w:hAnsi="Arial" w:cs="Arial"/>
              </w:rPr>
              <w:t>Danilo Gandin, educador brasileño, plantea que existen diferentes niveles de participación:</w:t>
            </w:r>
          </w:p>
          <w:p w:rsidR="00C92CE1" w:rsidRPr="00915E14" w:rsidRDefault="00C92CE1" w:rsidP="00FA1CB8">
            <w:pPr>
              <w:autoSpaceDE w:val="0"/>
              <w:autoSpaceDN w:val="0"/>
              <w:adjustRightInd w:val="0"/>
              <w:rPr>
                <w:rFonts w:ascii="Arial" w:hAnsi="Arial" w:cs="Arial"/>
              </w:rPr>
            </w:pPr>
          </w:p>
          <w:p w:rsidR="00C92CE1" w:rsidRPr="00915E14" w:rsidRDefault="00C92CE1" w:rsidP="00FA1CB8">
            <w:pPr>
              <w:autoSpaceDE w:val="0"/>
              <w:autoSpaceDN w:val="0"/>
              <w:adjustRightInd w:val="0"/>
              <w:rPr>
                <w:rFonts w:ascii="Arial" w:hAnsi="Arial" w:cs="Arial"/>
              </w:rPr>
            </w:pPr>
            <w:r w:rsidRPr="00915E14">
              <w:rPr>
                <w:rFonts w:ascii="Arial" w:hAnsi="Arial" w:cs="Arial"/>
              </w:rPr>
              <w:t xml:space="preserve">1. </w:t>
            </w:r>
            <w:r w:rsidRPr="00915E14">
              <w:rPr>
                <w:rFonts w:ascii="Arial" w:hAnsi="Arial" w:cs="Arial"/>
                <w:b/>
              </w:rPr>
              <w:t>La participación en la decisión</w:t>
            </w:r>
            <w:r w:rsidRPr="00915E14">
              <w:rPr>
                <w:rFonts w:ascii="Arial" w:hAnsi="Arial" w:cs="Arial"/>
              </w:rPr>
              <w:t>, es cuando quien ejerce la autoridad invita a todos a decidir, llevando algunas cuestiones a una plenaria y solicita de que juntos y juntas decidan.</w:t>
            </w:r>
          </w:p>
          <w:p w:rsidR="00C92CE1" w:rsidRPr="00915E14" w:rsidRDefault="00C92CE1" w:rsidP="00FA1CB8">
            <w:pPr>
              <w:autoSpaceDE w:val="0"/>
              <w:autoSpaceDN w:val="0"/>
              <w:adjustRightInd w:val="0"/>
              <w:rPr>
                <w:rFonts w:ascii="Arial" w:hAnsi="Arial" w:cs="Arial"/>
              </w:rPr>
            </w:pPr>
            <w:r w:rsidRPr="00915E14">
              <w:rPr>
                <w:rFonts w:ascii="Arial" w:hAnsi="Arial" w:cs="Arial"/>
              </w:rPr>
              <w:t xml:space="preserve">2. </w:t>
            </w:r>
            <w:r w:rsidRPr="00915E14">
              <w:rPr>
                <w:rFonts w:ascii="Arial" w:hAnsi="Arial" w:cs="Arial"/>
                <w:b/>
              </w:rPr>
              <w:t>La construcción conjunta</w:t>
            </w:r>
            <w:r w:rsidRPr="00915E14">
              <w:rPr>
                <w:rFonts w:ascii="Arial" w:hAnsi="Arial" w:cs="Arial"/>
              </w:rPr>
              <w:t>, es cuando el poder reside efectivamente en las personas, basándose en la igualdad entre ellas y reconociendo sus diferencias, entonces, entre todas aportan su saber, su conciencia, su compromiso y organizan sus problemas, sus ideas e ideales, sus propuestas y sus acciones.</w:t>
            </w:r>
          </w:p>
          <w:p w:rsidR="00C92CE1" w:rsidRPr="00915E14" w:rsidRDefault="00C92CE1" w:rsidP="00FA1CB8">
            <w:pPr>
              <w:autoSpaceDE w:val="0"/>
              <w:autoSpaceDN w:val="0"/>
              <w:adjustRightInd w:val="0"/>
              <w:rPr>
                <w:rFonts w:ascii="Arial" w:hAnsi="Arial" w:cs="Arial"/>
              </w:rPr>
            </w:pPr>
          </w:p>
        </w:tc>
      </w:tr>
    </w:tbl>
    <w:p w:rsidR="00C92CE1" w:rsidRPr="00915E14" w:rsidRDefault="00C92CE1" w:rsidP="00C92CE1">
      <w:pPr>
        <w:rPr>
          <w:rFonts w:ascii="Arial" w:hAnsi="Arial" w:cs="Arial"/>
        </w:rPr>
      </w:pPr>
    </w:p>
    <w:p w:rsidR="00C92CE1" w:rsidRPr="00915E14" w:rsidRDefault="00C92CE1" w:rsidP="00C92CE1">
      <w:pPr>
        <w:rPr>
          <w:rFonts w:ascii="Arial" w:hAnsi="Arial" w:cs="Arial"/>
          <w:b/>
        </w:rPr>
      </w:pPr>
      <w:r w:rsidRPr="00915E14">
        <w:rPr>
          <w:rFonts w:ascii="Arial" w:hAnsi="Arial" w:cs="Arial"/>
          <w:b/>
        </w:rPr>
        <w:t>MECÁNICA DE APLICACIÓN:</w:t>
      </w:r>
    </w:p>
    <w:p w:rsidR="00C92CE1" w:rsidRPr="00915E14" w:rsidRDefault="00C92CE1" w:rsidP="00C92CE1">
      <w:pPr>
        <w:rPr>
          <w:rFonts w:ascii="Arial" w:hAnsi="Arial" w:cs="Arial"/>
          <w:b/>
        </w:rPr>
      </w:pPr>
    </w:p>
    <w:p w:rsidR="00C92CE1" w:rsidRPr="00915E14" w:rsidRDefault="00C92CE1" w:rsidP="0002793C">
      <w:pPr>
        <w:pStyle w:val="Default"/>
        <w:numPr>
          <w:ilvl w:val="0"/>
          <w:numId w:val="2"/>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C92CE1" w:rsidRPr="00915E14" w:rsidRDefault="00C92CE1" w:rsidP="00C92CE1">
      <w:pPr>
        <w:pStyle w:val="Default"/>
        <w:ind w:left="720"/>
        <w:jc w:val="both"/>
        <w:rPr>
          <w:rFonts w:ascii="Arial" w:hAnsi="Arial" w:cs="Arial"/>
          <w:color w:val="211E1E"/>
        </w:rPr>
      </w:pPr>
      <w:r w:rsidRPr="00915E14">
        <w:rPr>
          <w:rFonts w:ascii="Arial" w:hAnsi="Arial" w:cs="Arial"/>
          <w:color w:val="211E1E"/>
        </w:rPr>
        <w:t xml:space="preserve"> </w:t>
      </w:r>
    </w:p>
    <w:p w:rsidR="00C92CE1" w:rsidRPr="00915E14" w:rsidRDefault="00C92CE1" w:rsidP="0002793C">
      <w:pPr>
        <w:pStyle w:val="Default"/>
        <w:numPr>
          <w:ilvl w:val="0"/>
          <w:numId w:val="1"/>
        </w:numPr>
        <w:jc w:val="both"/>
        <w:rPr>
          <w:rFonts w:ascii="Arial" w:hAnsi="Arial" w:cs="Arial"/>
          <w:color w:val="211E1E"/>
        </w:rPr>
      </w:pPr>
      <w:r w:rsidRPr="00915E14">
        <w:rPr>
          <w:rFonts w:ascii="Arial" w:hAnsi="Arial" w:cs="Arial"/>
          <w:color w:val="211E1E"/>
        </w:rPr>
        <w:t xml:space="preserve">Da la bienvenida a las y los participantes y explica el objetivo de la sesión. </w:t>
      </w:r>
    </w:p>
    <w:p w:rsidR="00C92CE1" w:rsidRPr="00915E14" w:rsidRDefault="00C92CE1" w:rsidP="0002793C">
      <w:pPr>
        <w:pStyle w:val="Default"/>
        <w:numPr>
          <w:ilvl w:val="0"/>
          <w:numId w:val="1"/>
        </w:numPr>
        <w:jc w:val="both"/>
        <w:rPr>
          <w:rFonts w:ascii="Arial" w:hAnsi="Arial" w:cs="Arial"/>
          <w:color w:val="211E1E"/>
        </w:rPr>
      </w:pPr>
      <w:r w:rsidRPr="00915E14">
        <w:rPr>
          <w:rFonts w:ascii="Arial" w:hAnsi="Arial" w:cs="Arial"/>
          <w:color w:val="211E1E"/>
        </w:rPr>
        <w:lastRenderedPageBreak/>
        <w:t xml:space="preserve">Comenta con el grupo que en esta sesión hablaremos de los diversos actores que podemos encontrar en el ámbito escolar y la manera de participar de cada uno de ellos. </w:t>
      </w:r>
    </w:p>
    <w:p w:rsidR="00C92CE1" w:rsidRPr="00915E14" w:rsidRDefault="00C92CE1" w:rsidP="00C92CE1">
      <w:pPr>
        <w:pStyle w:val="Default"/>
        <w:ind w:left="720"/>
        <w:jc w:val="both"/>
        <w:rPr>
          <w:rFonts w:ascii="Arial" w:hAnsi="Arial" w:cs="Arial"/>
          <w:color w:val="211E1E"/>
        </w:rPr>
      </w:pPr>
    </w:p>
    <w:p w:rsidR="00C92CE1" w:rsidRPr="00915E14" w:rsidRDefault="00C92CE1" w:rsidP="0002793C">
      <w:pPr>
        <w:pStyle w:val="CM24"/>
        <w:numPr>
          <w:ilvl w:val="0"/>
          <w:numId w:val="2"/>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(30 minutos) </w:t>
      </w:r>
    </w:p>
    <w:p w:rsidR="00C92CE1" w:rsidRPr="00915E14" w:rsidRDefault="00C92CE1" w:rsidP="00C92CE1">
      <w:pPr>
        <w:pStyle w:val="CM21"/>
        <w:jc w:val="both"/>
        <w:rPr>
          <w:rFonts w:ascii="Arial" w:hAnsi="Arial" w:cs="Arial"/>
          <w:color w:val="211E1E"/>
        </w:rPr>
      </w:pPr>
    </w:p>
    <w:p w:rsidR="00C92CE1" w:rsidRPr="00915E14" w:rsidRDefault="00C92CE1" w:rsidP="00C92CE1">
      <w:pPr>
        <w:pStyle w:val="CM21"/>
        <w:jc w:val="both"/>
        <w:rPr>
          <w:rFonts w:ascii="Arial" w:hAnsi="Arial" w:cs="Arial"/>
          <w:color w:val="211E1E"/>
        </w:rPr>
      </w:pPr>
      <w:r w:rsidRPr="00915E14">
        <w:rPr>
          <w:rFonts w:ascii="Arial" w:hAnsi="Arial" w:cs="Arial"/>
          <w:color w:val="211E1E"/>
        </w:rPr>
        <w:t xml:space="preserve">           Dinámica “¿Quiénes estamos?</w:t>
      </w:r>
    </w:p>
    <w:p w:rsidR="00C92CE1" w:rsidRPr="00915E14" w:rsidRDefault="00C92CE1" w:rsidP="00C92CE1">
      <w:pPr>
        <w:pStyle w:val="CM21"/>
        <w:rPr>
          <w:rFonts w:ascii="Arial" w:hAnsi="Arial" w:cs="Arial"/>
          <w:color w:val="211E1E"/>
          <w:u w:val="single"/>
        </w:rPr>
      </w:pPr>
    </w:p>
    <w:p w:rsidR="00C92CE1" w:rsidRPr="00915E14" w:rsidRDefault="00C92CE1" w:rsidP="00C92CE1">
      <w:pPr>
        <w:pStyle w:val="CM21"/>
        <w:rPr>
          <w:rFonts w:ascii="Arial" w:hAnsi="Arial" w:cs="Arial"/>
          <w:color w:val="211E1E"/>
        </w:rPr>
      </w:pPr>
      <w:r w:rsidRPr="00915E14">
        <w:rPr>
          <w:rFonts w:ascii="Arial" w:hAnsi="Arial" w:cs="Arial"/>
          <w:color w:val="211E1E"/>
        </w:rPr>
        <w:t>En plenario:</w:t>
      </w:r>
    </w:p>
    <w:p w:rsidR="00C92CE1" w:rsidRPr="00915E14" w:rsidRDefault="00C92CE1" w:rsidP="00C92CE1">
      <w:pPr>
        <w:rPr>
          <w:rFonts w:ascii="Arial" w:hAnsi="Arial" w:cs="Arial"/>
          <w:lang w:eastAsia="es-MX"/>
        </w:rPr>
      </w:pPr>
    </w:p>
    <w:p w:rsidR="00C92CE1" w:rsidRPr="00915E14" w:rsidRDefault="00C92CE1" w:rsidP="0002793C">
      <w:pPr>
        <w:numPr>
          <w:ilvl w:val="0"/>
          <w:numId w:val="5"/>
        </w:numPr>
        <w:jc w:val="both"/>
        <w:rPr>
          <w:rFonts w:ascii="Arial" w:hAnsi="Arial" w:cs="Arial"/>
          <w:lang w:eastAsia="es-MX"/>
        </w:rPr>
      </w:pPr>
      <w:r w:rsidRPr="00915E14">
        <w:rPr>
          <w:rFonts w:ascii="Arial" w:hAnsi="Arial" w:cs="Arial"/>
          <w:lang w:eastAsia="es-MX"/>
        </w:rPr>
        <w:t xml:space="preserve">Pide al grupo que de manera conjunta nombren a todos  aquellos actores  que están presentes en la escuela, por ejemplo profesores, director, titulares, padres de familia, prefecto, personal intendente,  alumnos, etc. </w:t>
      </w:r>
    </w:p>
    <w:p w:rsidR="00C92CE1" w:rsidRPr="00915E14" w:rsidRDefault="00C92CE1" w:rsidP="0002793C">
      <w:pPr>
        <w:numPr>
          <w:ilvl w:val="0"/>
          <w:numId w:val="5"/>
        </w:numPr>
        <w:jc w:val="both"/>
        <w:rPr>
          <w:rFonts w:ascii="Arial" w:hAnsi="Arial" w:cs="Arial"/>
          <w:lang w:eastAsia="es-MX"/>
        </w:rPr>
      </w:pPr>
      <w:r w:rsidRPr="00915E14">
        <w:rPr>
          <w:rFonts w:ascii="Arial" w:hAnsi="Arial" w:cs="Arial"/>
          <w:lang w:eastAsia="es-MX"/>
        </w:rPr>
        <w:t xml:space="preserve">Ayuda a las y los participantes a incluir a toda la comunidad educativa. </w:t>
      </w:r>
    </w:p>
    <w:p w:rsidR="00C92CE1" w:rsidRPr="00915E14" w:rsidRDefault="00C92CE1" w:rsidP="0002793C">
      <w:pPr>
        <w:numPr>
          <w:ilvl w:val="0"/>
          <w:numId w:val="5"/>
        </w:numPr>
        <w:jc w:val="both"/>
        <w:rPr>
          <w:rFonts w:ascii="Arial" w:hAnsi="Arial" w:cs="Arial"/>
          <w:lang w:eastAsia="es-MX"/>
        </w:rPr>
      </w:pPr>
      <w:r w:rsidRPr="00915E14">
        <w:rPr>
          <w:rFonts w:ascii="Arial" w:hAnsi="Arial" w:cs="Arial"/>
          <w:lang w:eastAsia="es-MX"/>
        </w:rPr>
        <w:t xml:space="preserve">Anota a cada uno de estos en una tarjeta y colócalos en el pizarrón a la vista de todo el grupo, formando una línea horizontal con todas las tarjetas. </w:t>
      </w:r>
    </w:p>
    <w:p w:rsidR="00C92CE1" w:rsidRPr="00915E14" w:rsidRDefault="00C92CE1" w:rsidP="00C92CE1">
      <w:pPr>
        <w:rPr>
          <w:rFonts w:ascii="Arial" w:hAnsi="Arial" w:cs="Arial"/>
          <w:lang w:eastAsia="es-MX"/>
        </w:rPr>
      </w:pPr>
    </w:p>
    <w:p w:rsidR="00C92CE1" w:rsidRPr="00915E14" w:rsidRDefault="00CF5251" w:rsidP="00C92CE1">
      <w:pPr>
        <w:rPr>
          <w:rFonts w:ascii="Arial" w:hAnsi="Arial" w:cs="Arial"/>
          <w:lang w:eastAsia="es-MX"/>
        </w:rPr>
      </w:pPr>
      <w:r>
        <w:rPr>
          <w:rFonts w:ascii="Arial" w:hAnsi="Arial" w:cs="Arial"/>
          <w:noProof/>
          <w:lang w:val="es-SV" w:eastAsia="es-SV"/>
        </w:rPr>
        <mc:AlternateContent>
          <mc:Choice Requires="wps">
            <w:drawing>
              <wp:anchor distT="0" distB="0" distL="114300" distR="114300" simplePos="0" relativeHeight="251660288" behindDoc="0" locked="0" layoutInCell="1" allowOverlap="1">
                <wp:simplePos x="0" y="0"/>
                <wp:positionH relativeFrom="column">
                  <wp:posOffset>913765</wp:posOffset>
                </wp:positionH>
                <wp:positionV relativeFrom="paragraph">
                  <wp:posOffset>71120</wp:posOffset>
                </wp:positionV>
                <wp:extent cx="660400" cy="279400"/>
                <wp:effectExtent l="8890" t="13970" r="6985" b="11430"/>
                <wp:wrapNone/>
                <wp:docPr id="1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71.95pt;margin-top:5.6pt;width:52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"/>
            </w:pict>
          </mc:Fallback>
        </mc:AlternateContent>
      </w:r>
      <w:r>
        <w:rPr>
          <w:rFonts w:ascii="Arial" w:hAnsi="Arial" w:cs="Arial"/>
          <w:noProof/>
          <w:lang w:val="es-SV" w:eastAsia="es-SV"/>
        </w:rPr>
        <mc:AlternateContent>
          <mc:Choice Requires="wps">
            <w:drawing>
              <wp:anchor distT="0" distB="0" distL="114300" distR="114300" simplePos="0" relativeHeight="251662336" behindDoc="0" locked="0" layoutInCell="1" allowOverlap="1">
                <wp:simplePos x="0" y="0"/>
                <wp:positionH relativeFrom="column">
                  <wp:posOffset>2780665</wp:posOffset>
                </wp:positionH>
                <wp:positionV relativeFrom="paragraph">
                  <wp:posOffset>71120</wp:posOffset>
                </wp:positionV>
                <wp:extent cx="660400" cy="279400"/>
                <wp:effectExtent l="8890" t="13970" r="6985" b="11430"/>
                <wp:wrapNone/>
                <wp:docPr id="1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218.95pt;margin-top:5.6pt;width:52pt;height: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"/>
            </w:pict>
          </mc:Fallback>
        </mc:AlternateContent>
      </w:r>
      <w:r>
        <w:rPr>
          <w:rFonts w:ascii="Arial" w:hAnsi="Arial" w:cs="Arial"/>
          <w:noProof/>
          <w:lang w:val="es-SV" w:eastAsia="es-SV"/>
        </w:rPr>
        <mc:AlternateContent>
          <mc:Choice Requires="wps">
            <w:drawing>
              <wp:anchor distT="0" distB="0" distL="114300" distR="114300" simplePos="0" relativeHeight="251661312" behindDoc="0" locked="0" layoutInCell="1" allowOverlap="1">
                <wp:simplePos x="0" y="0"/>
                <wp:positionH relativeFrom="column">
                  <wp:posOffset>1840865</wp:posOffset>
                </wp:positionH>
                <wp:positionV relativeFrom="paragraph">
                  <wp:posOffset>71120</wp:posOffset>
                </wp:positionV>
                <wp:extent cx="660400" cy="279400"/>
                <wp:effectExtent l="12065" t="13970" r="13335" b="11430"/>
                <wp:wrapNone/>
                <wp:docPr id="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44.95pt;margin-top:5.6pt;width:52pt;height: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"/>
            </w:pict>
          </mc:Fallback>
        </mc:AlternateContent>
      </w:r>
      <w:r>
        <w:rPr>
          <w:rFonts w:ascii="Arial" w:hAnsi="Arial" w:cs="Arial"/>
          <w:noProof/>
          <w:lang w:val="es-SV" w:eastAsia="es-SV"/>
        </w:rPr>
        <mc:AlternateContent>
          <mc:Choice Requires="wps">
            <w:drawing>
              <wp:anchor distT="0" distB="0" distL="114300" distR="114300" simplePos="0" relativeHeight="251663360" behindDoc="0" locked="0" layoutInCell="1" allowOverlap="1">
                <wp:simplePos x="0" y="0"/>
                <wp:positionH relativeFrom="column">
                  <wp:posOffset>3682365</wp:posOffset>
                </wp:positionH>
                <wp:positionV relativeFrom="paragraph">
                  <wp:posOffset>71120</wp:posOffset>
                </wp:positionV>
                <wp:extent cx="660400" cy="279400"/>
                <wp:effectExtent l="5715" t="13970" r="10160" b="11430"/>
                <wp:wrapNone/>
                <wp:docPr id="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89.95pt;margin-top:5.6pt;width:52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"/>
            </w:pict>
          </mc:Fallback>
        </mc:AlternateContent>
      </w:r>
    </w:p>
    <w:p w:rsidR="00C92CE1" w:rsidRPr="00915E14" w:rsidRDefault="00C92CE1" w:rsidP="00C92CE1">
      <w:pPr>
        <w:rPr>
          <w:rFonts w:ascii="Arial" w:hAnsi="Arial" w:cs="Arial"/>
          <w:lang w:eastAsia="es-MX"/>
        </w:rPr>
      </w:pPr>
    </w:p>
    <w:p w:rsidR="00C92CE1" w:rsidRPr="00915E14" w:rsidRDefault="00C92CE1" w:rsidP="00C92CE1">
      <w:pPr>
        <w:rPr>
          <w:rFonts w:ascii="Arial" w:hAnsi="Arial" w:cs="Arial"/>
          <w:lang w:eastAsia="es-MX"/>
        </w:rPr>
      </w:pPr>
    </w:p>
    <w:p w:rsidR="00C92CE1" w:rsidRPr="00915E14" w:rsidRDefault="00C92CE1" w:rsidP="00C92CE1">
      <w:pPr>
        <w:ind w:left="720"/>
        <w:rPr>
          <w:rFonts w:ascii="Arial" w:hAnsi="Arial" w:cs="Arial"/>
          <w:lang w:eastAsia="es-MX"/>
        </w:rPr>
      </w:pPr>
    </w:p>
    <w:p w:rsidR="00C92CE1" w:rsidRPr="00915E14" w:rsidRDefault="00C92CE1" w:rsidP="0002793C">
      <w:pPr>
        <w:numPr>
          <w:ilvl w:val="0"/>
          <w:numId w:val="6"/>
        </w:numPr>
        <w:jc w:val="both"/>
        <w:rPr>
          <w:rFonts w:ascii="Arial" w:hAnsi="Arial" w:cs="Arial"/>
          <w:lang w:eastAsia="es-MX"/>
        </w:rPr>
      </w:pPr>
      <w:r w:rsidRPr="00915E14">
        <w:rPr>
          <w:rFonts w:ascii="Arial" w:hAnsi="Arial" w:cs="Arial"/>
          <w:lang w:eastAsia="es-MX"/>
        </w:rPr>
        <w:t xml:space="preserve">Pregunta al grupo: </w:t>
      </w:r>
    </w:p>
    <w:p w:rsidR="00C92CE1" w:rsidRPr="00915E14" w:rsidRDefault="00C92CE1" w:rsidP="00C92CE1">
      <w:pPr>
        <w:rPr>
          <w:rFonts w:ascii="Arial" w:hAnsi="Arial" w:cs="Arial"/>
          <w:lang w:eastAsia="es-MX"/>
        </w:rPr>
      </w:pPr>
    </w:p>
    <w:p w:rsidR="00C92CE1" w:rsidRPr="00915E14" w:rsidRDefault="00C92CE1" w:rsidP="0002793C">
      <w:pPr>
        <w:numPr>
          <w:ilvl w:val="0"/>
          <w:numId w:val="7"/>
        </w:numPr>
        <w:jc w:val="both"/>
        <w:rPr>
          <w:rFonts w:ascii="Arial" w:hAnsi="Arial" w:cs="Arial"/>
          <w:lang w:eastAsia="es-MX"/>
        </w:rPr>
      </w:pPr>
      <w:r w:rsidRPr="00915E14">
        <w:rPr>
          <w:rFonts w:ascii="Arial" w:hAnsi="Arial" w:cs="Arial"/>
          <w:lang w:eastAsia="es-MX"/>
        </w:rPr>
        <w:t>¿Cómo son las relaciones entre los actores que identificaron?</w:t>
      </w:r>
    </w:p>
    <w:p w:rsidR="00C92CE1" w:rsidRPr="00915E14" w:rsidRDefault="00C92CE1" w:rsidP="0002793C">
      <w:pPr>
        <w:numPr>
          <w:ilvl w:val="0"/>
          <w:numId w:val="7"/>
        </w:numPr>
        <w:jc w:val="both"/>
        <w:rPr>
          <w:rFonts w:ascii="Arial" w:hAnsi="Arial" w:cs="Arial"/>
          <w:lang w:eastAsia="es-MX"/>
        </w:rPr>
      </w:pPr>
      <w:r w:rsidRPr="00915E14">
        <w:rPr>
          <w:rFonts w:ascii="Arial" w:hAnsi="Arial" w:cs="Arial"/>
          <w:lang w:eastAsia="es-MX"/>
        </w:rPr>
        <w:t>¿Existen algunos conflictos?</w:t>
      </w:r>
    </w:p>
    <w:p w:rsidR="00C92CE1" w:rsidRPr="00915E14" w:rsidRDefault="00C92CE1" w:rsidP="0002793C">
      <w:pPr>
        <w:numPr>
          <w:ilvl w:val="0"/>
          <w:numId w:val="7"/>
        </w:numPr>
        <w:jc w:val="both"/>
        <w:rPr>
          <w:rFonts w:ascii="Arial" w:hAnsi="Arial" w:cs="Arial"/>
          <w:lang w:eastAsia="es-MX"/>
        </w:rPr>
      </w:pPr>
      <w:r w:rsidRPr="00915E14">
        <w:rPr>
          <w:rFonts w:ascii="Arial" w:hAnsi="Arial" w:cs="Arial"/>
          <w:lang w:eastAsia="es-MX"/>
        </w:rPr>
        <w:t>¿Hay actividades que involucran a distintos actores?</w:t>
      </w:r>
    </w:p>
    <w:p w:rsidR="00C92CE1" w:rsidRPr="00915E14" w:rsidRDefault="00C92CE1" w:rsidP="00C92CE1">
      <w:pPr>
        <w:rPr>
          <w:rFonts w:ascii="Arial" w:hAnsi="Arial" w:cs="Arial"/>
          <w:lang w:eastAsia="es-MX"/>
        </w:rPr>
      </w:pPr>
    </w:p>
    <w:p w:rsidR="00C92CE1" w:rsidRPr="00915E14" w:rsidRDefault="00C92CE1" w:rsidP="0002793C">
      <w:pPr>
        <w:numPr>
          <w:ilvl w:val="0"/>
          <w:numId w:val="6"/>
        </w:numPr>
        <w:jc w:val="both"/>
        <w:rPr>
          <w:rFonts w:ascii="Arial" w:hAnsi="Arial" w:cs="Arial"/>
          <w:color w:val="000000"/>
          <w:lang w:eastAsia="es-MX"/>
        </w:rPr>
      </w:pPr>
      <w:r w:rsidRPr="00915E14">
        <w:rPr>
          <w:rFonts w:ascii="Arial" w:hAnsi="Arial" w:cs="Arial"/>
          <w:color w:val="000000"/>
          <w:lang w:eastAsia="es-MX"/>
        </w:rPr>
        <w:t xml:space="preserve">Escucha los comentarios del grupo,  apunta las ideas principales en el pizarrón o en un rotafolio para retomarlas en el momento de la reflexión. </w:t>
      </w:r>
    </w:p>
    <w:p w:rsidR="00C92CE1" w:rsidRPr="00915E14" w:rsidRDefault="00C92CE1" w:rsidP="0002793C">
      <w:pPr>
        <w:numPr>
          <w:ilvl w:val="0"/>
          <w:numId w:val="6"/>
        </w:numPr>
        <w:jc w:val="both"/>
        <w:rPr>
          <w:rFonts w:ascii="Arial" w:hAnsi="Arial" w:cs="Arial"/>
          <w:color w:val="000000"/>
          <w:lang w:eastAsia="es-MX"/>
        </w:rPr>
      </w:pPr>
      <w:r w:rsidRPr="00915E14">
        <w:rPr>
          <w:rFonts w:ascii="Arial" w:hAnsi="Arial" w:cs="Arial"/>
          <w:color w:val="000000"/>
          <w:lang w:eastAsia="es-MX"/>
        </w:rPr>
        <w:t>Pide al grupo que se divida en equipos, reparte a cada uno de los equipos doce tarjetas (puedes utilizar hojas de rehúso) y pide que cada equipo escriba en cada una de ellas lo siguiente:</w:t>
      </w:r>
    </w:p>
    <w:p w:rsidR="00C92CE1" w:rsidRPr="00915E14" w:rsidRDefault="00C92CE1" w:rsidP="00C92CE1">
      <w:pPr>
        <w:ind w:left="720"/>
        <w:rPr>
          <w:rFonts w:ascii="Arial" w:hAnsi="Arial" w:cs="Arial"/>
          <w:color w:val="000000"/>
          <w:lang w:eastAsia="es-MX"/>
        </w:rPr>
      </w:pPr>
    </w:p>
    <w:p w:rsidR="00C92CE1" w:rsidRPr="00915E14" w:rsidRDefault="00C92CE1" w:rsidP="0002793C">
      <w:pPr>
        <w:pStyle w:val="Prrafodelista"/>
        <w:numPr>
          <w:ilvl w:val="0"/>
          <w:numId w:val="8"/>
        </w:numPr>
        <w:rPr>
          <w:rFonts w:ascii="Arial" w:eastAsia="Times New Roman" w:hAnsi="Arial" w:cs="Arial"/>
          <w:color w:val="000000"/>
          <w:sz w:val="24"/>
          <w:szCs w:val="24"/>
          <w:lang w:eastAsia="es-MX"/>
        </w:rPr>
      </w:pPr>
      <w:r w:rsidRPr="00915E14">
        <w:rPr>
          <w:rFonts w:ascii="Arial" w:eastAsia="Times New Roman" w:hAnsi="Arial" w:cs="Arial"/>
          <w:color w:val="000000"/>
          <w:sz w:val="24"/>
          <w:szCs w:val="24"/>
          <w:lang w:eastAsia="es-MX"/>
        </w:rPr>
        <w:t>Tres actividades escolares que se realizan dentro de su bachillerato, por ejemplo, clases, exámenes, concursos académicos, etc.</w:t>
      </w:r>
    </w:p>
    <w:p w:rsidR="00C92CE1" w:rsidRPr="00915E14" w:rsidRDefault="00C92CE1" w:rsidP="0002793C">
      <w:pPr>
        <w:pStyle w:val="Prrafodelista"/>
        <w:numPr>
          <w:ilvl w:val="0"/>
          <w:numId w:val="8"/>
        </w:numPr>
        <w:rPr>
          <w:rFonts w:ascii="Arial" w:eastAsia="Times New Roman" w:hAnsi="Arial" w:cs="Arial"/>
          <w:color w:val="000000"/>
          <w:sz w:val="24"/>
          <w:szCs w:val="24"/>
          <w:lang w:eastAsia="es-MX"/>
        </w:rPr>
      </w:pPr>
      <w:r w:rsidRPr="00915E14">
        <w:rPr>
          <w:rFonts w:ascii="Arial" w:eastAsia="Times New Roman" w:hAnsi="Arial" w:cs="Arial"/>
          <w:color w:val="000000"/>
          <w:sz w:val="24"/>
          <w:szCs w:val="24"/>
          <w:lang w:eastAsia="es-MX"/>
        </w:rPr>
        <w:t>Tres actividades extraescolares que se realizan dentro de la escuela, por ejemplo, torneos deportivos, algún grupo cultural, etc.</w:t>
      </w:r>
    </w:p>
    <w:p w:rsidR="00C92CE1" w:rsidRPr="00915E14" w:rsidRDefault="00C92CE1" w:rsidP="0002793C">
      <w:pPr>
        <w:pStyle w:val="Prrafodelista"/>
        <w:numPr>
          <w:ilvl w:val="0"/>
          <w:numId w:val="8"/>
        </w:numPr>
        <w:rPr>
          <w:rFonts w:ascii="Arial" w:eastAsia="Times New Roman" w:hAnsi="Arial" w:cs="Arial"/>
          <w:color w:val="000000"/>
          <w:sz w:val="24"/>
          <w:szCs w:val="24"/>
          <w:lang w:eastAsia="es-MX"/>
        </w:rPr>
      </w:pPr>
      <w:r w:rsidRPr="00915E14">
        <w:rPr>
          <w:rFonts w:ascii="Arial" w:eastAsia="Times New Roman" w:hAnsi="Arial" w:cs="Arial"/>
          <w:color w:val="000000"/>
          <w:sz w:val="24"/>
          <w:szCs w:val="24"/>
          <w:lang w:eastAsia="es-MX"/>
        </w:rPr>
        <w:t>Tres cosas que les gustan de su escuela, comenta que pueden ser desde cosas que pasan ahí, relaciones que se dan en ese espacio, actividades.</w:t>
      </w:r>
    </w:p>
    <w:p w:rsidR="00C92CE1" w:rsidRPr="00915E14" w:rsidRDefault="00C92CE1" w:rsidP="0002793C">
      <w:pPr>
        <w:pStyle w:val="Prrafodelista"/>
        <w:numPr>
          <w:ilvl w:val="0"/>
          <w:numId w:val="8"/>
        </w:numPr>
        <w:rPr>
          <w:rFonts w:ascii="Arial" w:eastAsia="Times New Roman" w:hAnsi="Arial" w:cs="Arial"/>
          <w:color w:val="000000"/>
          <w:sz w:val="24"/>
          <w:szCs w:val="24"/>
          <w:lang w:eastAsia="es-MX"/>
        </w:rPr>
      </w:pPr>
      <w:r w:rsidRPr="00915E14">
        <w:rPr>
          <w:rFonts w:ascii="Arial" w:eastAsia="Times New Roman" w:hAnsi="Arial" w:cs="Arial"/>
          <w:color w:val="000000"/>
          <w:sz w:val="24"/>
          <w:szCs w:val="24"/>
          <w:lang w:eastAsia="es-MX"/>
        </w:rPr>
        <w:t>Tres cosas que no les gustan de su escuela.</w:t>
      </w:r>
    </w:p>
    <w:p w:rsidR="00C92CE1" w:rsidRPr="00915E14" w:rsidRDefault="00C92CE1" w:rsidP="00C92CE1">
      <w:pPr>
        <w:rPr>
          <w:rFonts w:ascii="Arial" w:hAnsi="Arial" w:cs="Arial"/>
          <w:color w:val="000000"/>
          <w:lang w:eastAsia="es-MX"/>
        </w:rPr>
      </w:pPr>
    </w:p>
    <w:p w:rsidR="00C92CE1" w:rsidRPr="00915E14" w:rsidRDefault="00C92CE1" w:rsidP="0002793C">
      <w:pPr>
        <w:pStyle w:val="Default"/>
        <w:numPr>
          <w:ilvl w:val="0"/>
          <w:numId w:val="9"/>
        </w:numPr>
        <w:jc w:val="both"/>
        <w:rPr>
          <w:rFonts w:ascii="Arial" w:hAnsi="Arial" w:cs="Arial"/>
        </w:rPr>
      </w:pPr>
      <w:r w:rsidRPr="00915E14">
        <w:rPr>
          <w:rFonts w:ascii="Arial" w:hAnsi="Arial" w:cs="Arial"/>
        </w:rPr>
        <w:t xml:space="preserve">Al finalizar cada equipo irá compartiendo con el grupo las tarjetas que escribieron, y en plenario acomodarán cada tarjeta debajo de aquellos actores que participan o están involucrados en cada una de las actividades, problemáticas, necesidades o aquello que les gusta. </w:t>
      </w:r>
    </w:p>
    <w:p w:rsidR="00C92CE1" w:rsidRPr="00915E14" w:rsidRDefault="00C92CE1" w:rsidP="0002793C">
      <w:pPr>
        <w:pStyle w:val="Default"/>
        <w:numPr>
          <w:ilvl w:val="0"/>
          <w:numId w:val="9"/>
        </w:numPr>
        <w:jc w:val="both"/>
        <w:rPr>
          <w:rFonts w:ascii="Arial" w:hAnsi="Arial" w:cs="Arial"/>
        </w:rPr>
      </w:pPr>
      <w:r w:rsidRPr="00915E14">
        <w:rPr>
          <w:rFonts w:ascii="Arial" w:hAnsi="Arial" w:cs="Arial"/>
        </w:rPr>
        <w:t xml:space="preserve">Ve pegando las tarjetas debajo de las tarjetas de los actores, en caso de que una tarjeta pudiera acomodarse en más de un actor escribe lo que dice la tarjeta en otra u otras y colócala debajo de cada uno de los actores involucrados. Por ejemplo: </w:t>
      </w:r>
    </w:p>
    <w:p w:rsidR="00C92CE1" w:rsidRPr="00915E14" w:rsidRDefault="00C92CE1" w:rsidP="00C92CE1">
      <w:pPr>
        <w:pStyle w:val="Default"/>
        <w:jc w:val="both"/>
        <w:rPr>
          <w:rFonts w:ascii="Arial" w:hAnsi="Arial" w:cs="Arial"/>
        </w:rPr>
      </w:pPr>
    </w:p>
    <w:p w:rsidR="00C92CE1" w:rsidRPr="00915E14" w:rsidRDefault="00C92CE1" w:rsidP="00C92CE1">
      <w:pPr>
        <w:pStyle w:val="Default"/>
        <w:jc w:val="both"/>
        <w:rPr>
          <w:rFonts w:ascii="Arial" w:hAnsi="Arial" w:cs="Arial"/>
        </w:rPr>
      </w:pPr>
    </w:p>
    <w:p w:rsidR="00C92CE1" w:rsidRPr="00915E14" w:rsidRDefault="00CF5251" w:rsidP="00C92CE1">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70528" behindDoc="0" locked="0" layoutInCell="1" allowOverlap="1">
                <wp:simplePos x="0" y="0"/>
                <wp:positionH relativeFrom="column">
                  <wp:posOffset>4380865</wp:posOffset>
                </wp:positionH>
                <wp:positionV relativeFrom="paragraph">
                  <wp:posOffset>5080</wp:posOffset>
                </wp:positionV>
                <wp:extent cx="1092200" cy="391160"/>
                <wp:effectExtent l="8890" t="5080" r="13335" b="13335"/>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INTENDENCIA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344.95pt;margin-top:.4pt;width:86pt;height:3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">
                <v:textbox>
                  <w:txbxContent>
                    <w:p w:rsidR="00C92CE1" w:rsidRDefault="00C92CE1" w:rsidP="00C92CE1">
                      <w:pPr>
                        <w:jc w:val="center"/>
                        <w:rPr>
                          <w:lang w:val="es-ES"/>
                        </w:rPr>
                      </w:pPr>
                      <w:r>
                        <w:rPr>
                          <w:lang w:val="es-ES"/>
                        </w:rPr>
                        <w:t>INTENDENCIA</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4384" behindDoc="0" locked="0" layoutInCell="1" allowOverlap="1">
                <wp:simplePos x="0" y="0"/>
                <wp:positionH relativeFrom="column">
                  <wp:posOffset>418465</wp:posOffset>
                </wp:positionH>
                <wp:positionV relativeFrom="paragraph">
                  <wp:posOffset>5080</wp:posOffset>
                </wp:positionV>
                <wp:extent cx="850900" cy="391160"/>
                <wp:effectExtent l="8890" t="5080" r="6985" b="13335"/>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ALUMNOS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margin-left:32.95pt;margin-top:.4pt;width:67pt;height:3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">
                <v:textbox>
                  <w:txbxContent>
                    <w:p w:rsidR="00C92CE1" w:rsidRDefault="00C92CE1" w:rsidP="00C92CE1">
                      <w:pPr>
                        <w:jc w:val="center"/>
                        <w:rPr>
                          <w:lang w:val="es-ES"/>
                        </w:rPr>
                      </w:pPr>
                      <w:r>
                        <w:rPr>
                          <w:lang w:val="es-ES"/>
                        </w:rPr>
                        <w:t>ALUMNOS</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5408" behindDoc="0" locked="0" layoutInCell="1" allowOverlap="1">
                <wp:simplePos x="0" y="0"/>
                <wp:positionH relativeFrom="column">
                  <wp:posOffset>2945765</wp:posOffset>
                </wp:positionH>
                <wp:positionV relativeFrom="paragraph">
                  <wp:posOffset>5080</wp:posOffset>
                </wp:positionV>
                <wp:extent cx="1181100" cy="391160"/>
                <wp:effectExtent l="12065" t="5080" r="6985" b="13335"/>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DIRECTOR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28" type="#_x0000_t202" style="position:absolute;margin-left:231.95pt;margin-top:.4pt;width:93pt;height:3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">
                <v:textbox>
                  <w:txbxContent>
                    <w:p w:rsidR="00C92CE1" w:rsidRDefault="00C92CE1" w:rsidP="00C92CE1">
                      <w:pPr>
                        <w:jc w:val="center"/>
                        <w:rPr>
                          <w:lang w:val="es-ES"/>
                        </w:rPr>
                      </w:pPr>
                      <w:r>
                        <w:rPr>
                          <w:lang w:val="es-ES"/>
                        </w:rPr>
                        <w:t>DIRECTOR</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6432" behindDoc="0" locked="0" layoutInCell="1" allowOverlap="1">
                <wp:simplePos x="0" y="0"/>
                <wp:positionH relativeFrom="column">
                  <wp:posOffset>1688465</wp:posOffset>
                </wp:positionH>
                <wp:positionV relativeFrom="paragraph">
                  <wp:posOffset>5080</wp:posOffset>
                </wp:positionV>
                <wp:extent cx="965200" cy="391160"/>
                <wp:effectExtent l="12065" t="5080" r="13335" b="13335"/>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PROFESORES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29" type="#_x0000_t202" style="position:absolute;margin-left:132.95pt;margin-top:.4pt;width:76pt;height:3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">
                <v:textbox>
                  <w:txbxContent>
                    <w:p w:rsidR="00C92CE1" w:rsidRDefault="00C92CE1" w:rsidP="00C92CE1">
                      <w:pPr>
                        <w:jc w:val="center"/>
                        <w:rPr>
                          <w:lang w:val="es-ES"/>
                        </w:rPr>
                      </w:pPr>
                      <w:r>
                        <w:rPr>
                          <w:lang w:val="es-ES"/>
                        </w:rPr>
                        <w:t>PROFESORES</w:t>
                      </w:r>
                    </w:p>
                  </w:txbxContent>
                </v:textbox>
              </v:shape>
            </w:pict>
          </mc:Fallback>
        </mc:AlternateContent>
      </w:r>
    </w:p>
    <w:p w:rsidR="00C92CE1" w:rsidRPr="00915E14" w:rsidRDefault="00C92CE1" w:rsidP="00C92CE1">
      <w:pPr>
        <w:pStyle w:val="Default"/>
        <w:rPr>
          <w:rFonts w:ascii="Arial" w:hAnsi="Arial" w:cs="Arial"/>
        </w:rPr>
      </w:pPr>
    </w:p>
    <w:p w:rsidR="00C92CE1" w:rsidRPr="00915E14" w:rsidRDefault="00C92CE1" w:rsidP="00C92CE1">
      <w:pPr>
        <w:pStyle w:val="Default"/>
        <w:rPr>
          <w:rFonts w:ascii="Arial" w:hAnsi="Arial" w:cs="Arial"/>
        </w:rPr>
      </w:pPr>
    </w:p>
    <w:p w:rsidR="00C92CE1" w:rsidRPr="00915E14" w:rsidRDefault="00CF5251" w:rsidP="00C92CE1">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68480" behindDoc="0" locked="0" layoutInCell="1" allowOverlap="1">
                <wp:simplePos x="0" y="0"/>
                <wp:positionH relativeFrom="column">
                  <wp:posOffset>418465</wp:posOffset>
                </wp:positionH>
                <wp:positionV relativeFrom="paragraph">
                  <wp:posOffset>58420</wp:posOffset>
                </wp:positionV>
                <wp:extent cx="965200" cy="391160"/>
                <wp:effectExtent l="8890" t="10795" r="6985" b="7620"/>
                <wp:wrapNone/>
                <wp:docPr id="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Exámenes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0" type="#_x0000_t202" style="position:absolute;margin-left:32.95pt;margin-top:4.6pt;width:76pt;height:3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">
                <v:textbox>
                  <w:txbxContent>
                    <w:p w:rsidR="00C92CE1" w:rsidRDefault="00C92CE1" w:rsidP="00C92CE1">
                      <w:pPr>
                        <w:jc w:val="center"/>
                        <w:rPr>
                          <w:lang w:val="es-ES"/>
                        </w:rPr>
                      </w:pPr>
                      <w:r>
                        <w:rPr>
                          <w:lang w:val="es-ES"/>
                        </w:rPr>
                        <w:t>Exámenes</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7456" behindDoc="0" locked="0" layoutInCell="1" allowOverlap="1">
                <wp:simplePos x="0" y="0"/>
                <wp:positionH relativeFrom="column">
                  <wp:posOffset>1688465</wp:posOffset>
                </wp:positionH>
                <wp:positionV relativeFrom="paragraph">
                  <wp:posOffset>58420</wp:posOffset>
                </wp:positionV>
                <wp:extent cx="965200" cy="391160"/>
                <wp:effectExtent l="12065" t="10795" r="13335" b="762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91160"/>
                        </a:xfrm>
                        <a:prstGeom prst="rect">
                          <a:avLst/>
                        </a:prstGeom>
                        <a:solidFill>
                          <a:srgbClr val="FFFFFF"/>
                        </a:solidFill>
                        <a:ln w="9525">
                          <a:solidFill>
                            <a:srgbClr val="000000"/>
                          </a:solidFill>
                          <a:miter lim="800000"/>
                          <a:headEnd/>
                          <a:tailEnd/>
                        </a:ln>
                      </wps:spPr>
                      <wps:txbx>
                        <w:txbxContent>
                          <w:p w:rsidR="00C92CE1" w:rsidRDefault="00C92CE1" w:rsidP="00C92CE1">
                            <w:pPr>
                              <w:jc w:val="center"/>
                              <w:rPr>
                                <w:lang w:val="es-ES"/>
                              </w:rPr>
                            </w:pPr>
                            <w:r>
                              <w:rPr>
                                <w:lang w:val="es-ES"/>
                              </w:rPr>
                              <w:t>Exámenes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31" type="#_x0000_t202" style="position:absolute;margin-left:132.95pt;margin-top:4.6pt;width:76pt;height:3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">
                <v:textbox>
                  <w:txbxContent>
                    <w:p w:rsidR="00C92CE1" w:rsidRDefault="00C92CE1" w:rsidP="00C92CE1">
                      <w:pPr>
                        <w:jc w:val="center"/>
                        <w:rPr>
                          <w:lang w:val="es-ES"/>
                        </w:rPr>
                      </w:pPr>
                      <w:r>
                        <w:rPr>
                          <w:lang w:val="es-ES"/>
                        </w:rPr>
                        <w:t>Exámenes</w:t>
                      </w:r>
                    </w:p>
                  </w:txbxContent>
                </v:textbox>
              </v:shape>
            </w:pict>
          </mc:Fallback>
        </mc:AlternateContent>
      </w:r>
    </w:p>
    <w:p w:rsidR="00C92CE1" w:rsidRPr="00915E14" w:rsidRDefault="00C92CE1" w:rsidP="00C92CE1">
      <w:pPr>
        <w:pStyle w:val="Default"/>
        <w:rPr>
          <w:rFonts w:ascii="Arial" w:hAnsi="Arial" w:cs="Arial"/>
        </w:rPr>
      </w:pPr>
    </w:p>
    <w:p w:rsidR="00C92CE1" w:rsidRPr="00915E14" w:rsidRDefault="00C92CE1" w:rsidP="00C92CE1">
      <w:pPr>
        <w:pStyle w:val="Default"/>
        <w:rPr>
          <w:rFonts w:ascii="Arial" w:hAnsi="Arial" w:cs="Arial"/>
        </w:rPr>
      </w:pPr>
    </w:p>
    <w:p w:rsidR="00C92CE1" w:rsidRPr="00915E14" w:rsidRDefault="00CF5251" w:rsidP="00C92CE1">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71552" behindDoc="0" locked="0" layoutInCell="1" allowOverlap="1">
                <wp:simplePos x="0" y="0"/>
                <wp:positionH relativeFrom="column">
                  <wp:posOffset>4380865</wp:posOffset>
                </wp:positionH>
                <wp:positionV relativeFrom="paragraph">
                  <wp:posOffset>117475</wp:posOffset>
                </wp:positionV>
                <wp:extent cx="965200" cy="391160"/>
                <wp:effectExtent l="8890" t="12700" r="6985" b="571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91160"/>
                        </a:xfrm>
                        <a:prstGeom prst="rect">
                          <a:avLst/>
                        </a:prstGeom>
                        <a:solidFill>
                          <a:srgbClr val="FFFFFF"/>
                        </a:solidFill>
                        <a:ln w="9525">
                          <a:solidFill>
                            <a:srgbClr val="000000"/>
                          </a:solidFill>
                          <a:miter lim="800000"/>
                          <a:headEnd/>
                          <a:tailEnd/>
                        </a:ln>
                      </wps:spPr>
                      <wps:txbx>
                        <w:txbxContent>
                          <w:p w:rsidR="00C92CE1" w:rsidRDefault="00C92CE1" w:rsidP="00C92CE1">
                            <w:pPr>
                              <w:rPr>
                                <w:lang w:val="es-ES"/>
                              </w:rPr>
                            </w:pPr>
                            <w:r>
                              <w:rPr>
                                <w:lang w:val="es-ES"/>
                              </w:rPr>
                              <w:t>Baños sucios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32" type="#_x0000_t202" style="position:absolute;margin-left:344.95pt;margin-top:9.25pt;width:76pt;height:3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">
                <v:textbox>
                  <w:txbxContent>
                    <w:p w:rsidR="00C92CE1" w:rsidRDefault="00C92CE1" w:rsidP="00C92CE1">
                      <w:pPr>
                        <w:rPr>
                          <w:lang w:val="es-ES"/>
                        </w:rPr>
                      </w:pPr>
                      <w:r>
                        <w:rPr>
                          <w:lang w:val="es-ES"/>
                        </w:rPr>
                        <w:t>Baños sucios</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9504" behindDoc="1" locked="0" layoutInCell="1" allowOverlap="1">
                <wp:simplePos x="0" y="0"/>
                <wp:positionH relativeFrom="column">
                  <wp:posOffset>418465</wp:posOffset>
                </wp:positionH>
                <wp:positionV relativeFrom="paragraph">
                  <wp:posOffset>117475</wp:posOffset>
                </wp:positionV>
                <wp:extent cx="965200" cy="391160"/>
                <wp:effectExtent l="8890" t="12700" r="6985" b="5715"/>
                <wp:wrapThrough wrapText="bothSides">
                  <wp:wrapPolygon edited="0">
                    <wp:start x="-213" y="-526"/>
                    <wp:lineTo x="-213" y="21074"/>
                    <wp:lineTo x="21813" y="21074"/>
                    <wp:lineTo x="21813" y="-526"/>
                    <wp:lineTo x="-213" y="-526"/>
                  </wp:wrapPolygon>
                </wp:wrapThrough>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91160"/>
                        </a:xfrm>
                        <a:prstGeom prst="rect">
                          <a:avLst/>
                        </a:prstGeom>
                        <a:solidFill>
                          <a:srgbClr val="FFFFFF"/>
                        </a:solidFill>
                        <a:ln w="9525">
                          <a:solidFill>
                            <a:srgbClr val="000000"/>
                          </a:solidFill>
                          <a:miter lim="800000"/>
                          <a:headEnd/>
                          <a:tailEnd/>
                        </a:ln>
                      </wps:spPr>
                      <wps:txbx>
                        <w:txbxContent>
                          <w:p w:rsidR="00C92CE1" w:rsidRDefault="00C92CE1" w:rsidP="00C92CE1">
                            <w:pPr>
                              <w:rPr>
                                <w:lang w:val="es-ES"/>
                              </w:rPr>
                            </w:pPr>
                            <w:r>
                              <w:rPr>
                                <w:lang w:val="es-ES"/>
                              </w:rPr>
                              <w:t>Baños sucios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33" type="#_x0000_t202" style="position:absolute;margin-left:32.95pt;margin-top:9.25pt;width:76pt;height:30.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">
                <v:textbox>
                  <w:txbxContent>
                    <w:p w:rsidR="00C92CE1" w:rsidRDefault="00C92CE1" w:rsidP="00C92CE1">
                      <w:pPr>
                        <w:rPr>
                          <w:lang w:val="es-ES"/>
                        </w:rPr>
                      </w:pPr>
                      <w:r>
                        <w:rPr>
                          <w:lang w:val="es-ES"/>
                        </w:rPr>
                        <w:t>Baños sucios</w:t>
                      </w:r>
                    </w:p>
                  </w:txbxContent>
                </v:textbox>
                <w10:wrap type="through"/>
              </v:shape>
            </w:pict>
          </mc:Fallback>
        </mc:AlternateContent>
      </w:r>
    </w:p>
    <w:p w:rsidR="00C92CE1" w:rsidRPr="00915E14" w:rsidRDefault="00C92CE1" w:rsidP="00C92CE1">
      <w:pPr>
        <w:pStyle w:val="Default"/>
        <w:rPr>
          <w:rFonts w:ascii="Arial" w:hAnsi="Arial" w:cs="Arial"/>
        </w:rPr>
      </w:pPr>
    </w:p>
    <w:p w:rsidR="00C92CE1" w:rsidRPr="00915E14" w:rsidRDefault="00C92CE1" w:rsidP="00C92CE1">
      <w:pPr>
        <w:pStyle w:val="Default"/>
        <w:ind w:left="720"/>
        <w:jc w:val="both"/>
        <w:rPr>
          <w:rFonts w:ascii="Arial" w:hAnsi="Arial" w:cs="Arial"/>
        </w:rPr>
      </w:pPr>
    </w:p>
    <w:p w:rsidR="00C92CE1" w:rsidRPr="00915E14" w:rsidRDefault="00C92CE1" w:rsidP="00C92CE1">
      <w:pPr>
        <w:pStyle w:val="Default"/>
        <w:ind w:left="720"/>
        <w:jc w:val="both"/>
        <w:rPr>
          <w:rFonts w:ascii="Arial" w:hAnsi="Arial" w:cs="Arial"/>
        </w:rPr>
      </w:pPr>
    </w:p>
    <w:p w:rsidR="00C92CE1" w:rsidRPr="00915E14" w:rsidRDefault="00C92CE1" w:rsidP="0002793C">
      <w:pPr>
        <w:pStyle w:val="Default"/>
        <w:numPr>
          <w:ilvl w:val="0"/>
          <w:numId w:val="10"/>
        </w:numPr>
        <w:jc w:val="both"/>
        <w:rPr>
          <w:rFonts w:ascii="Arial" w:hAnsi="Arial" w:cs="Arial"/>
        </w:rPr>
      </w:pPr>
      <w:r w:rsidRPr="00915E14">
        <w:rPr>
          <w:rFonts w:ascii="Arial" w:hAnsi="Arial" w:cs="Arial"/>
        </w:rPr>
        <w:t>Ayuda al grupo a identificar los actores involucrados en cada una de las tarjetas, si es necesario pregunta por cada una de ellas y permite la reflexión para que identifiquen el papel que cada actor juega en cada una de las actividades.</w:t>
      </w:r>
    </w:p>
    <w:p w:rsidR="00C92CE1" w:rsidRPr="00915E14" w:rsidRDefault="00C92CE1" w:rsidP="00C92CE1">
      <w:pPr>
        <w:pStyle w:val="Default"/>
        <w:rPr>
          <w:rFonts w:ascii="Arial" w:hAnsi="Arial" w:cs="Arial"/>
        </w:rPr>
      </w:pPr>
    </w:p>
    <w:p w:rsidR="00C92CE1" w:rsidRPr="00915E14" w:rsidRDefault="00C92CE1" w:rsidP="00C92CE1">
      <w:pPr>
        <w:pStyle w:val="Default"/>
        <w:rPr>
          <w:rFonts w:ascii="Arial" w:hAnsi="Arial" w:cs="Arial"/>
        </w:rPr>
      </w:pPr>
    </w:p>
    <w:p w:rsidR="00C92CE1" w:rsidRPr="00915E14" w:rsidRDefault="00C92CE1" w:rsidP="0002793C">
      <w:pPr>
        <w:pStyle w:val="CM21"/>
        <w:numPr>
          <w:ilvl w:val="0"/>
          <w:numId w:val="2"/>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b/>
          <w:bCs/>
          <w:color w:val="211E1E"/>
        </w:rPr>
        <w:t xml:space="preserve"> </w:t>
      </w:r>
      <w:r w:rsidRPr="00915E14">
        <w:rPr>
          <w:rFonts w:ascii="Arial" w:hAnsi="Arial" w:cs="Arial"/>
          <w:color w:val="211E1E"/>
        </w:rPr>
        <w:t xml:space="preserve">(20 min) </w:t>
      </w:r>
    </w:p>
    <w:p w:rsidR="00C92CE1" w:rsidRPr="00915E14" w:rsidRDefault="00C92CE1" w:rsidP="00C92CE1">
      <w:pPr>
        <w:pStyle w:val="CM25"/>
        <w:spacing w:line="246" w:lineRule="atLeast"/>
        <w:ind w:left="720"/>
        <w:rPr>
          <w:rFonts w:ascii="Arial" w:hAnsi="Arial" w:cs="Arial"/>
          <w:color w:val="211E1E"/>
        </w:rPr>
      </w:pPr>
    </w:p>
    <w:p w:rsidR="00C92CE1" w:rsidRPr="00915E14" w:rsidRDefault="00C92CE1" w:rsidP="00C92CE1">
      <w:pPr>
        <w:pStyle w:val="CM25"/>
        <w:spacing w:line="246" w:lineRule="atLeast"/>
        <w:ind w:left="720"/>
        <w:rPr>
          <w:rFonts w:ascii="Arial" w:hAnsi="Arial" w:cs="Arial"/>
          <w:color w:val="211E1E"/>
        </w:rPr>
      </w:pPr>
      <w:r w:rsidRPr="00915E14">
        <w:rPr>
          <w:rFonts w:ascii="Arial" w:hAnsi="Arial" w:cs="Arial"/>
          <w:color w:val="211E1E"/>
        </w:rPr>
        <w:t xml:space="preserve">En plenario: </w:t>
      </w:r>
    </w:p>
    <w:p w:rsidR="00C92CE1" w:rsidRPr="00915E14" w:rsidRDefault="00C92CE1" w:rsidP="00C92CE1">
      <w:pPr>
        <w:pStyle w:val="Default"/>
        <w:rPr>
          <w:rFonts w:ascii="Arial" w:hAnsi="Arial" w:cs="Arial"/>
        </w:rPr>
      </w:pPr>
    </w:p>
    <w:p w:rsidR="00C92CE1" w:rsidRPr="00915E14" w:rsidRDefault="00C92CE1" w:rsidP="0002793C">
      <w:pPr>
        <w:pStyle w:val="Default"/>
        <w:numPr>
          <w:ilvl w:val="0"/>
          <w:numId w:val="10"/>
        </w:numPr>
        <w:rPr>
          <w:rFonts w:ascii="Arial" w:hAnsi="Arial" w:cs="Arial"/>
        </w:rPr>
      </w:pPr>
      <w:r w:rsidRPr="00915E14">
        <w:rPr>
          <w:rFonts w:ascii="Arial" w:hAnsi="Arial" w:cs="Arial"/>
        </w:rPr>
        <w:t xml:space="preserve">Pregunta al grupo: </w:t>
      </w:r>
    </w:p>
    <w:p w:rsidR="00C92CE1" w:rsidRPr="00915E14" w:rsidRDefault="00C92CE1" w:rsidP="00C92CE1">
      <w:pPr>
        <w:pStyle w:val="Default"/>
        <w:jc w:val="center"/>
        <w:rPr>
          <w:rFonts w:ascii="Arial" w:hAnsi="Arial" w:cs="Arial"/>
        </w:rPr>
      </w:pPr>
    </w:p>
    <w:p w:rsidR="00C92CE1" w:rsidRPr="00915E14" w:rsidRDefault="00C92CE1" w:rsidP="0002793C">
      <w:pPr>
        <w:pStyle w:val="Default"/>
        <w:numPr>
          <w:ilvl w:val="0"/>
          <w:numId w:val="11"/>
        </w:numPr>
        <w:jc w:val="both"/>
        <w:rPr>
          <w:rFonts w:ascii="Arial" w:hAnsi="Arial" w:cs="Arial"/>
        </w:rPr>
      </w:pPr>
      <w:r w:rsidRPr="00915E14">
        <w:rPr>
          <w:rFonts w:ascii="Arial" w:hAnsi="Arial" w:cs="Arial"/>
        </w:rPr>
        <w:t>¿Fue sencillo identificar los actores que participan en cada uno de los ámbitos?</w:t>
      </w:r>
    </w:p>
    <w:p w:rsidR="00C92CE1" w:rsidRPr="00915E14" w:rsidRDefault="00C92CE1" w:rsidP="0002793C">
      <w:pPr>
        <w:pStyle w:val="Default"/>
        <w:numPr>
          <w:ilvl w:val="0"/>
          <w:numId w:val="11"/>
        </w:numPr>
        <w:jc w:val="both"/>
        <w:rPr>
          <w:rFonts w:ascii="Arial" w:hAnsi="Arial" w:cs="Arial"/>
        </w:rPr>
      </w:pPr>
      <w:r w:rsidRPr="00915E14">
        <w:rPr>
          <w:rFonts w:ascii="Arial" w:hAnsi="Arial" w:cs="Arial"/>
        </w:rPr>
        <w:t>¿Para qué es necesario reconocer quien participa en cada una de las actividades?</w:t>
      </w:r>
    </w:p>
    <w:p w:rsidR="00C92CE1" w:rsidRPr="00915E14" w:rsidRDefault="00C92CE1" w:rsidP="00C92CE1">
      <w:pPr>
        <w:pStyle w:val="Default"/>
        <w:rPr>
          <w:rFonts w:ascii="Arial" w:hAnsi="Arial" w:cs="Arial"/>
        </w:rPr>
      </w:pPr>
    </w:p>
    <w:p w:rsidR="00C92CE1" w:rsidRPr="00915E14" w:rsidRDefault="00C92CE1" w:rsidP="0002793C">
      <w:pPr>
        <w:pStyle w:val="Default"/>
        <w:numPr>
          <w:ilvl w:val="0"/>
          <w:numId w:val="12"/>
        </w:numPr>
        <w:jc w:val="both"/>
        <w:rPr>
          <w:rFonts w:ascii="Arial" w:hAnsi="Arial" w:cs="Arial"/>
        </w:rPr>
      </w:pPr>
      <w:r w:rsidRPr="00915E14">
        <w:rPr>
          <w:rFonts w:ascii="Arial" w:hAnsi="Arial" w:cs="Arial"/>
        </w:rPr>
        <w:t>Analiza con el grupo sus respuestas, como fue que acomodaron las tarjetas con los actores, si en algunas de ellas fue complicado identificar como pueden intervenir más de un actor, o como sería bueno que intervinieran otros actores que ahora no lo hacen.</w:t>
      </w:r>
    </w:p>
    <w:p w:rsidR="00C92CE1" w:rsidRPr="00915E14" w:rsidRDefault="00C92CE1" w:rsidP="0002793C">
      <w:pPr>
        <w:pStyle w:val="Default"/>
        <w:numPr>
          <w:ilvl w:val="0"/>
          <w:numId w:val="13"/>
        </w:numPr>
        <w:jc w:val="both"/>
        <w:rPr>
          <w:rFonts w:ascii="Arial" w:hAnsi="Arial" w:cs="Arial"/>
        </w:rPr>
      </w:pPr>
      <w:r w:rsidRPr="00915E14">
        <w:rPr>
          <w:rFonts w:ascii="Arial" w:hAnsi="Arial" w:cs="Arial"/>
        </w:rPr>
        <w:t>Retomando el rotafolio donde se comentaron como eran las relaciones entre los diferentes actores pregunta:</w:t>
      </w:r>
    </w:p>
    <w:p w:rsidR="00C92CE1" w:rsidRPr="00915E14" w:rsidRDefault="00C92CE1" w:rsidP="00C92CE1">
      <w:pPr>
        <w:pStyle w:val="Default"/>
        <w:jc w:val="center"/>
        <w:rPr>
          <w:rFonts w:ascii="Arial" w:hAnsi="Arial" w:cs="Arial"/>
        </w:rPr>
      </w:pPr>
    </w:p>
    <w:p w:rsidR="00C92CE1" w:rsidRPr="00915E14" w:rsidRDefault="00C92CE1" w:rsidP="0002793C">
      <w:pPr>
        <w:pStyle w:val="Default"/>
        <w:numPr>
          <w:ilvl w:val="0"/>
          <w:numId w:val="14"/>
        </w:numPr>
        <w:jc w:val="both"/>
        <w:rPr>
          <w:rFonts w:ascii="Arial" w:hAnsi="Arial" w:cs="Arial"/>
        </w:rPr>
      </w:pPr>
      <w:r w:rsidRPr="00915E14">
        <w:rPr>
          <w:rFonts w:ascii="Arial" w:hAnsi="Arial" w:cs="Arial"/>
        </w:rPr>
        <w:t>¿Cómo se relacionan los diferentes actores a través de las actividades que se realizan en la escuela?</w:t>
      </w:r>
    </w:p>
    <w:p w:rsidR="00C92CE1" w:rsidRPr="00915E14" w:rsidRDefault="00C92CE1" w:rsidP="0002793C">
      <w:pPr>
        <w:pStyle w:val="Default"/>
        <w:numPr>
          <w:ilvl w:val="0"/>
          <w:numId w:val="14"/>
        </w:numPr>
        <w:jc w:val="both"/>
        <w:rPr>
          <w:rFonts w:ascii="Arial" w:hAnsi="Arial" w:cs="Arial"/>
        </w:rPr>
      </w:pPr>
      <w:r w:rsidRPr="00915E14">
        <w:rPr>
          <w:rFonts w:ascii="Arial" w:hAnsi="Arial" w:cs="Arial"/>
        </w:rPr>
        <w:t>¿De qué manera ayudaría para resolver aquello que quisieran cambiar para mejorar las relaciones entre los actores?</w:t>
      </w:r>
    </w:p>
    <w:p w:rsidR="00C92CE1" w:rsidRPr="00915E14" w:rsidRDefault="00C92CE1" w:rsidP="0002793C">
      <w:pPr>
        <w:pStyle w:val="Default"/>
        <w:numPr>
          <w:ilvl w:val="0"/>
          <w:numId w:val="14"/>
        </w:numPr>
        <w:jc w:val="both"/>
        <w:rPr>
          <w:rFonts w:ascii="Arial" w:hAnsi="Arial" w:cs="Arial"/>
        </w:rPr>
      </w:pPr>
      <w:r w:rsidRPr="00915E14">
        <w:rPr>
          <w:rFonts w:ascii="Arial" w:hAnsi="Arial" w:cs="Arial"/>
        </w:rPr>
        <w:t>¿Qué se necesita para modificar y mejorar aquellas relaciones que no contribuyen al bienestar de su escuela?</w:t>
      </w:r>
    </w:p>
    <w:p w:rsidR="00C92CE1" w:rsidRPr="00915E14" w:rsidRDefault="00C92CE1" w:rsidP="00C92CE1">
      <w:pPr>
        <w:pStyle w:val="Default"/>
        <w:rPr>
          <w:rFonts w:ascii="Arial" w:hAnsi="Arial" w:cs="Arial"/>
        </w:rPr>
      </w:pPr>
    </w:p>
    <w:p w:rsidR="00C92CE1" w:rsidRPr="00915E14" w:rsidRDefault="00C92CE1" w:rsidP="0002793C">
      <w:pPr>
        <w:pStyle w:val="Default"/>
        <w:numPr>
          <w:ilvl w:val="0"/>
          <w:numId w:val="15"/>
        </w:numPr>
        <w:jc w:val="both"/>
        <w:rPr>
          <w:rFonts w:ascii="Arial" w:hAnsi="Arial" w:cs="Arial"/>
        </w:rPr>
      </w:pPr>
      <w:r w:rsidRPr="00915E14">
        <w:rPr>
          <w:rFonts w:ascii="Arial" w:hAnsi="Arial" w:cs="Arial"/>
        </w:rPr>
        <w:t xml:space="preserve">Pide que pongan atención en la columna donde se sitúan ellos y ellas, “la columna de los alumnos”. </w:t>
      </w:r>
    </w:p>
    <w:p w:rsidR="00C92CE1" w:rsidRPr="00915E14" w:rsidRDefault="00C92CE1" w:rsidP="0002793C">
      <w:pPr>
        <w:pStyle w:val="Default"/>
        <w:numPr>
          <w:ilvl w:val="0"/>
          <w:numId w:val="15"/>
        </w:numPr>
        <w:jc w:val="both"/>
        <w:rPr>
          <w:rFonts w:ascii="Arial" w:hAnsi="Arial" w:cs="Arial"/>
        </w:rPr>
      </w:pPr>
      <w:r w:rsidRPr="00915E14">
        <w:rPr>
          <w:rFonts w:ascii="Arial" w:hAnsi="Arial" w:cs="Arial"/>
        </w:rPr>
        <w:t xml:space="preserve">Observa con el grupo las diferentes actividades y características de la escuela en las que de alguna manera participan. </w:t>
      </w:r>
    </w:p>
    <w:p w:rsidR="00C92CE1" w:rsidRPr="00915E14" w:rsidRDefault="00C92CE1" w:rsidP="00C92CE1">
      <w:pPr>
        <w:pStyle w:val="Default"/>
        <w:ind w:left="720"/>
        <w:jc w:val="both"/>
        <w:rPr>
          <w:rFonts w:ascii="Arial" w:hAnsi="Arial" w:cs="Arial"/>
        </w:rPr>
      </w:pPr>
    </w:p>
    <w:p w:rsidR="00C92CE1" w:rsidRPr="00915E14" w:rsidRDefault="00C92CE1" w:rsidP="0002793C">
      <w:pPr>
        <w:pStyle w:val="Default"/>
        <w:numPr>
          <w:ilvl w:val="0"/>
          <w:numId w:val="16"/>
        </w:numPr>
        <w:jc w:val="both"/>
        <w:rPr>
          <w:rFonts w:ascii="Arial" w:hAnsi="Arial" w:cs="Arial"/>
        </w:rPr>
      </w:pPr>
      <w:r w:rsidRPr="00915E14">
        <w:rPr>
          <w:rFonts w:ascii="Arial" w:hAnsi="Arial" w:cs="Arial"/>
        </w:rPr>
        <w:t>¿Qué papel jugamos como alumnos y alumnas dentro del funcionamiento de la escuela?</w:t>
      </w:r>
    </w:p>
    <w:p w:rsidR="00C92CE1" w:rsidRPr="00915E14" w:rsidRDefault="00C92CE1" w:rsidP="00C92CE1">
      <w:pPr>
        <w:pStyle w:val="Default"/>
        <w:rPr>
          <w:rFonts w:ascii="Arial" w:hAnsi="Arial" w:cs="Arial"/>
        </w:rPr>
      </w:pPr>
    </w:p>
    <w:p w:rsidR="00C92CE1" w:rsidRPr="00915E14" w:rsidRDefault="00C92CE1" w:rsidP="0002793C">
      <w:pPr>
        <w:pStyle w:val="Default"/>
        <w:numPr>
          <w:ilvl w:val="0"/>
          <w:numId w:val="17"/>
        </w:numPr>
        <w:jc w:val="both"/>
        <w:rPr>
          <w:rFonts w:ascii="Arial" w:hAnsi="Arial" w:cs="Arial"/>
        </w:rPr>
      </w:pPr>
      <w:r w:rsidRPr="00915E14">
        <w:rPr>
          <w:rFonts w:ascii="Arial" w:hAnsi="Arial" w:cs="Arial"/>
        </w:rPr>
        <w:t>Anota en un  rotafolio las respuestas de las y los participantes.</w:t>
      </w:r>
    </w:p>
    <w:p w:rsidR="00C92CE1" w:rsidRPr="00915E14" w:rsidRDefault="00C92CE1" w:rsidP="0002793C">
      <w:pPr>
        <w:pStyle w:val="Default"/>
        <w:numPr>
          <w:ilvl w:val="0"/>
          <w:numId w:val="17"/>
        </w:numPr>
        <w:jc w:val="both"/>
        <w:rPr>
          <w:rFonts w:ascii="Arial" w:hAnsi="Arial" w:cs="Arial"/>
        </w:rPr>
      </w:pPr>
      <w:r w:rsidRPr="00915E14">
        <w:rPr>
          <w:rFonts w:ascii="Arial" w:hAnsi="Arial" w:cs="Arial"/>
        </w:rPr>
        <w:lastRenderedPageBreak/>
        <w:t xml:space="preserve">A partir de los comentarios anteriores, elabora un cuadro que les permita ver su papel como alumnos, como actores importantes dentro de la escuela. </w:t>
      </w:r>
    </w:p>
    <w:p w:rsidR="00C92CE1" w:rsidRPr="00915E14" w:rsidRDefault="00C92CE1" w:rsidP="0002793C">
      <w:pPr>
        <w:pStyle w:val="Default"/>
        <w:numPr>
          <w:ilvl w:val="0"/>
          <w:numId w:val="17"/>
        </w:numPr>
        <w:jc w:val="both"/>
        <w:rPr>
          <w:rFonts w:ascii="Arial" w:hAnsi="Arial" w:cs="Arial"/>
        </w:rPr>
      </w:pPr>
      <w:r w:rsidRPr="00915E14">
        <w:rPr>
          <w:rFonts w:ascii="Arial" w:hAnsi="Arial" w:cs="Arial"/>
        </w:rPr>
        <w:t>Toma las tarjetas de lo que no les gusta de su escuela y pregunta en cada caso, qué hacen como alumnos y alumnas para que eso suceda y que podrían hacer ellos para  cambiarlo o transformarlo.</w:t>
      </w:r>
    </w:p>
    <w:p w:rsidR="00C92CE1" w:rsidRPr="00915E14" w:rsidRDefault="00C92CE1" w:rsidP="00C92CE1">
      <w:pPr>
        <w:pStyle w:val="Defaul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881"/>
        <w:gridCol w:w="2882"/>
      </w:tblGrid>
      <w:tr w:rsidR="00C92CE1" w:rsidRPr="00915E14" w:rsidTr="00FA1CB8">
        <w:tc>
          <w:tcPr>
            <w:tcW w:w="2881" w:type="dxa"/>
          </w:tcPr>
          <w:p w:rsidR="00C92CE1" w:rsidRPr="00915E14" w:rsidRDefault="00C92CE1" w:rsidP="00FA1CB8">
            <w:pPr>
              <w:pStyle w:val="Default"/>
              <w:jc w:val="center"/>
              <w:rPr>
                <w:rFonts w:ascii="Arial" w:hAnsi="Arial" w:cs="Arial"/>
              </w:rPr>
            </w:pPr>
            <w:r w:rsidRPr="00915E14">
              <w:rPr>
                <w:rFonts w:ascii="Arial" w:hAnsi="Arial" w:cs="Arial"/>
              </w:rPr>
              <w:t>COSAS QUE NO NOS GUSTAN</w:t>
            </w:r>
          </w:p>
        </w:tc>
        <w:tc>
          <w:tcPr>
            <w:tcW w:w="2881" w:type="dxa"/>
          </w:tcPr>
          <w:p w:rsidR="00C92CE1" w:rsidRPr="00915E14" w:rsidRDefault="00C92CE1" w:rsidP="00FA1CB8">
            <w:pPr>
              <w:pStyle w:val="Default"/>
              <w:jc w:val="center"/>
              <w:rPr>
                <w:rFonts w:ascii="Arial" w:hAnsi="Arial" w:cs="Arial"/>
              </w:rPr>
            </w:pPr>
            <w:r w:rsidRPr="00915E14">
              <w:rPr>
                <w:rFonts w:ascii="Arial" w:hAnsi="Arial" w:cs="Arial"/>
              </w:rPr>
              <w:t>¿Qué hacemos para que esto suceda?</w:t>
            </w:r>
          </w:p>
        </w:tc>
        <w:tc>
          <w:tcPr>
            <w:tcW w:w="2882" w:type="dxa"/>
          </w:tcPr>
          <w:p w:rsidR="00C92CE1" w:rsidRPr="00915E14" w:rsidRDefault="00C92CE1" w:rsidP="00FA1CB8">
            <w:pPr>
              <w:pStyle w:val="Default"/>
              <w:jc w:val="center"/>
              <w:rPr>
                <w:rFonts w:ascii="Arial" w:hAnsi="Arial" w:cs="Arial"/>
              </w:rPr>
            </w:pPr>
            <w:r w:rsidRPr="00915E14">
              <w:rPr>
                <w:rFonts w:ascii="Arial" w:hAnsi="Arial" w:cs="Arial"/>
              </w:rPr>
              <w:t>¿Qué podemos hacer para transformar esto?</w:t>
            </w:r>
          </w:p>
        </w:tc>
      </w:tr>
      <w:tr w:rsidR="00C92CE1" w:rsidRPr="00915E14" w:rsidTr="00FA1CB8">
        <w:tc>
          <w:tcPr>
            <w:tcW w:w="2881" w:type="dxa"/>
          </w:tcPr>
          <w:p w:rsidR="00C92CE1" w:rsidRPr="00915E14" w:rsidRDefault="00C92CE1" w:rsidP="00FA1CB8">
            <w:pPr>
              <w:pStyle w:val="Default"/>
              <w:rPr>
                <w:rFonts w:ascii="Arial" w:hAnsi="Arial" w:cs="Arial"/>
              </w:rPr>
            </w:pPr>
          </w:p>
          <w:p w:rsidR="00C92CE1" w:rsidRPr="00915E14" w:rsidRDefault="00C92CE1" w:rsidP="00FA1CB8">
            <w:pPr>
              <w:pStyle w:val="Default"/>
              <w:rPr>
                <w:rFonts w:ascii="Arial" w:hAnsi="Arial" w:cs="Arial"/>
              </w:rPr>
            </w:pPr>
          </w:p>
        </w:tc>
        <w:tc>
          <w:tcPr>
            <w:tcW w:w="2881" w:type="dxa"/>
          </w:tcPr>
          <w:p w:rsidR="00C92CE1" w:rsidRPr="00915E14" w:rsidRDefault="00C92CE1" w:rsidP="00FA1CB8">
            <w:pPr>
              <w:pStyle w:val="Default"/>
              <w:rPr>
                <w:rFonts w:ascii="Arial" w:hAnsi="Arial" w:cs="Arial"/>
              </w:rPr>
            </w:pPr>
          </w:p>
        </w:tc>
        <w:tc>
          <w:tcPr>
            <w:tcW w:w="2882" w:type="dxa"/>
          </w:tcPr>
          <w:p w:rsidR="00C92CE1" w:rsidRPr="00915E14" w:rsidRDefault="00C92CE1" w:rsidP="00FA1CB8">
            <w:pPr>
              <w:pStyle w:val="Default"/>
              <w:rPr>
                <w:rFonts w:ascii="Arial" w:hAnsi="Arial" w:cs="Arial"/>
              </w:rPr>
            </w:pPr>
          </w:p>
        </w:tc>
      </w:tr>
    </w:tbl>
    <w:p w:rsidR="00C92CE1" w:rsidRPr="00915E14" w:rsidRDefault="00C92CE1" w:rsidP="00C92CE1">
      <w:pPr>
        <w:pStyle w:val="Default"/>
        <w:rPr>
          <w:rFonts w:ascii="Arial" w:hAnsi="Arial" w:cs="Arial"/>
        </w:rPr>
      </w:pPr>
    </w:p>
    <w:p w:rsidR="00C92CE1" w:rsidRPr="00915E14" w:rsidRDefault="00C92CE1" w:rsidP="0002793C">
      <w:pPr>
        <w:numPr>
          <w:ilvl w:val="0"/>
          <w:numId w:val="18"/>
        </w:numPr>
        <w:jc w:val="both"/>
        <w:rPr>
          <w:rFonts w:ascii="Arial" w:hAnsi="Arial" w:cs="Arial"/>
          <w:lang w:eastAsia="es-MX"/>
        </w:rPr>
      </w:pPr>
      <w:r w:rsidRPr="00915E14">
        <w:rPr>
          <w:rFonts w:ascii="Arial" w:hAnsi="Arial" w:cs="Arial"/>
          <w:lang w:eastAsia="es-MX"/>
        </w:rPr>
        <w:t>Al finalizar guía la reflexión en varios puntos:</w:t>
      </w:r>
    </w:p>
    <w:p w:rsidR="00C92CE1" w:rsidRPr="00915E14" w:rsidRDefault="00C92CE1" w:rsidP="00C92CE1">
      <w:pPr>
        <w:rPr>
          <w:rFonts w:ascii="Arial" w:hAnsi="Arial" w:cs="Arial"/>
          <w:lang w:eastAsia="es-MX"/>
        </w:rPr>
      </w:pPr>
    </w:p>
    <w:p w:rsidR="00C92CE1" w:rsidRPr="00915E14" w:rsidRDefault="00C92CE1" w:rsidP="00C92CE1">
      <w:pPr>
        <w:pStyle w:val="Prrafodelista"/>
        <w:ind w:left="0"/>
        <w:rPr>
          <w:rFonts w:ascii="Arial" w:hAnsi="Arial" w:cs="Arial"/>
          <w:i/>
          <w:sz w:val="24"/>
          <w:szCs w:val="24"/>
          <w:lang w:eastAsia="es-MX"/>
        </w:rPr>
      </w:pPr>
      <w:r w:rsidRPr="00915E14">
        <w:rPr>
          <w:rFonts w:ascii="Arial" w:hAnsi="Arial" w:cs="Arial"/>
          <w:i/>
          <w:sz w:val="24"/>
          <w:szCs w:val="24"/>
          <w:lang w:eastAsia="es-MX"/>
        </w:rPr>
        <w:t xml:space="preserve">Es importante reconocer cómo se dan las relaciones al interior del espacio escolar, cómo la manera en que nos relacionamos con los otros permite que la escuela sea o no un espacio donde podamos proponer acciones, realizar actividades que nos forme de manera integral. </w:t>
      </w:r>
    </w:p>
    <w:p w:rsidR="00C92CE1" w:rsidRPr="00915E14" w:rsidRDefault="00C92CE1" w:rsidP="00C92CE1">
      <w:pPr>
        <w:pStyle w:val="Prrafodelista"/>
        <w:ind w:left="0"/>
        <w:rPr>
          <w:rFonts w:ascii="Arial" w:hAnsi="Arial" w:cs="Arial"/>
          <w:i/>
          <w:sz w:val="24"/>
          <w:szCs w:val="24"/>
          <w:lang w:eastAsia="es-MX"/>
        </w:rPr>
      </w:pPr>
      <w:r w:rsidRPr="00915E14">
        <w:rPr>
          <w:rFonts w:ascii="Arial" w:hAnsi="Arial" w:cs="Arial"/>
          <w:i/>
          <w:sz w:val="24"/>
          <w:szCs w:val="24"/>
          <w:lang w:eastAsia="es-MX"/>
        </w:rPr>
        <w:t>En ocasiones hacemos responsables a otros de acciones en las cuales compartimos la responsabilidad. Actividades o necesidades donde podríamos tener una incidencia real y que por nuestra pasividad se vuelven problemas o conflictos.</w:t>
      </w:r>
    </w:p>
    <w:p w:rsidR="00C92CE1" w:rsidRPr="00915E14" w:rsidRDefault="00C92CE1" w:rsidP="00C92CE1">
      <w:pPr>
        <w:pStyle w:val="Prrafodelista"/>
        <w:ind w:left="0"/>
        <w:rPr>
          <w:rFonts w:ascii="Arial" w:hAnsi="Arial" w:cs="Arial"/>
          <w:i/>
          <w:sz w:val="24"/>
          <w:szCs w:val="24"/>
          <w:lang w:eastAsia="es-MX"/>
        </w:rPr>
      </w:pPr>
    </w:p>
    <w:p w:rsidR="00C92CE1" w:rsidRPr="00915E14" w:rsidRDefault="00C92CE1" w:rsidP="00C92CE1">
      <w:pPr>
        <w:pStyle w:val="Prrafodelista"/>
        <w:ind w:left="0"/>
        <w:rPr>
          <w:rFonts w:ascii="Arial" w:hAnsi="Arial" w:cs="Arial"/>
          <w:i/>
          <w:sz w:val="24"/>
          <w:szCs w:val="24"/>
          <w:lang w:eastAsia="es-MX"/>
        </w:rPr>
      </w:pPr>
      <w:r w:rsidRPr="00915E14">
        <w:rPr>
          <w:rFonts w:ascii="Arial" w:hAnsi="Arial" w:cs="Arial"/>
          <w:i/>
          <w:sz w:val="24"/>
          <w:szCs w:val="24"/>
          <w:lang w:eastAsia="es-MX"/>
        </w:rPr>
        <w:t>Reconocer que como alumnos tenemos derecho a participar en las actividades que se desarrollan al interior de la escuela, a exigir espacios y actividades que contribuyan a nuestra formación pero también como alumnos es necesario que reconozcamos las acciones que podemos realizar para que empoderarnos del espacio y contribuir a que sea de verdad un espacio para crecer de manera conjunta.</w:t>
      </w:r>
    </w:p>
    <w:p w:rsidR="00C92CE1" w:rsidRPr="00915E14" w:rsidRDefault="00C92CE1" w:rsidP="00C92CE1">
      <w:pPr>
        <w:pStyle w:val="Prrafodelista"/>
        <w:rPr>
          <w:rFonts w:ascii="Arial" w:hAnsi="Arial" w:cs="Arial"/>
          <w:sz w:val="24"/>
          <w:szCs w:val="24"/>
          <w:lang w:eastAsia="es-MX"/>
        </w:rPr>
      </w:pPr>
    </w:p>
    <w:p w:rsidR="00C92CE1" w:rsidRPr="00915E14" w:rsidRDefault="00C92CE1" w:rsidP="00C92CE1">
      <w:pPr>
        <w:ind w:left="720"/>
        <w:rPr>
          <w:rFonts w:ascii="Arial" w:hAnsi="Arial" w:cs="Arial"/>
          <w:lang w:eastAsia="es-MX"/>
        </w:rPr>
      </w:pPr>
    </w:p>
    <w:p w:rsidR="00C92CE1" w:rsidRPr="00915E14" w:rsidRDefault="00C92CE1" w:rsidP="0002793C">
      <w:pPr>
        <w:pStyle w:val="CM10"/>
        <w:numPr>
          <w:ilvl w:val="0"/>
          <w:numId w:val="2"/>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(20 minutos) </w:t>
      </w:r>
    </w:p>
    <w:p w:rsidR="00C92CE1" w:rsidRPr="00915E14" w:rsidRDefault="00C92CE1" w:rsidP="00C92CE1">
      <w:pPr>
        <w:pStyle w:val="Default"/>
        <w:rPr>
          <w:rFonts w:ascii="Arial" w:hAnsi="Arial" w:cs="Arial"/>
        </w:rPr>
      </w:pPr>
    </w:p>
    <w:p w:rsidR="00C92CE1" w:rsidRPr="00915E14" w:rsidRDefault="00C92CE1" w:rsidP="00C92CE1">
      <w:pPr>
        <w:pStyle w:val="Default"/>
        <w:rPr>
          <w:rFonts w:ascii="Arial" w:hAnsi="Arial" w:cs="Arial"/>
        </w:rPr>
      </w:pPr>
      <w:r w:rsidRPr="00915E14">
        <w:rPr>
          <w:rFonts w:ascii="Arial" w:hAnsi="Arial" w:cs="Arial"/>
        </w:rPr>
        <w:t xml:space="preserve"> Aplicación personal </w:t>
      </w:r>
    </w:p>
    <w:p w:rsidR="00C92CE1" w:rsidRPr="00915E14" w:rsidRDefault="00C92CE1" w:rsidP="00C92CE1">
      <w:pPr>
        <w:rPr>
          <w:rFonts w:ascii="Arial" w:hAnsi="Arial" w:cs="Arial"/>
        </w:rPr>
      </w:pPr>
    </w:p>
    <w:p w:rsidR="00C92CE1" w:rsidRPr="00915E14" w:rsidRDefault="00C92CE1" w:rsidP="0002793C">
      <w:pPr>
        <w:numPr>
          <w:ilvl w:val="0"/>
          <w:numId w:val="18"/>
        </w:numPr>
        <w:jc w:val="both"/>
        <w:rPr>
          <w:rFonts w:ascii="Arial" w:hAnsi="Arial" w:cs="Arial"/>
        </w:rPr>
      </w:pPr>
      <w:r w:rsidRPr="00915E14">
        <w:rPr>
          <w:rFonts w:ascii="Arial" w:hAnsi="Arial" w:cs="Arial"/>
        </w:rPr>
        <w:t>Entrega a cada participante tres tarjetas (pueden ser hojas de reuso cortadas).</w:t>
      </w:r>
    </w:p>
    <w:p w:rsidR="00C92CE1" w:rsidRPr="00915E14" w:rsidRDefault="00C92CE1" w:rsidP="0002793C">
      <w:pPr>
        <w:numPr>
          <w:ilvl w:val="0"/>
          <w:numId w:val="18"/>
        </w:numPr>
        <w:jc w:val="both"/>
        <w:rPr>
          <w:rFonts w:ascii="Arial" w:hAnsi="Arial" w:cs="Arial"/>
        </w:rPr>
      </w:pPr>
      <w:r w:rsidRPr="00915E14">
        <w:rPr>
          <w:rFonts w:ascii="Arial" w:hAnsi="Arial" w:cs="Arial"/>
        </w:rPr>
        <w:t>Pide que de manera personal respondan a las siguientes preguntas (una respuesta por tarjeta):</w:t>
      </w:r>
    </w:p>
    <w:p w:rsidR="00C92CE1" w:rsidRPr="00915E14" w:rsidRDefault="00C92CE1" w:rsidP="00C92CE1">
      <w:pPr>
        <w:ind w:left="720"/>
        <w:rPr>
          <w:rFonts w:ascii="Arial" w:hAnsi="Arial" w:cs="Arial"/>
        </w:rPr>
      </w:pPr>
    </w:p>
    <w:p w:rsidR="00C92CE1" w:rsidRPr="00915E14" w:rsidRDefault="00C92CE1" w:rsidP="0002793C">
      <w:pPr>
        <w:numPr>
          <w:ilvl w:val="0"/>
          <w:numId w:val="19"/>
        </w:numPr>
        <w:jc w:val="both"/>
        <w:rPr>
          <w:rFonts w:ascii="Arial" w:hAnsi="Arial" w:cs="Arial"/>
        </w:rPr>
      </w:pPr>
      <w:r w:rsidRPr="00915E14">
        <w:rPr>
          <w:rFonts w:ascii="Arial" w:hAnsi="Arial" w:cs="Arial"/>
        </w:rPr>
        <w:t>¿Cuáles de mis actitudes no permiten mi participación en la escuela?</w:t>
      </w:r>
    </w:p>
    <w:p w:rsidR="00C92CE1" w:rsidRPr="00915E14" w:rsidRDefault="00C92CE1" w:rsidP="0002793C">
      <w:pPr>
        <w:numPr>
          <w:ilvl w:val="0"/>
          <w:numId w:val="19"/>
        </w:numPr>
        <w:jc w:val="both"/>
        <w:rPr>
          <w:rFonts w:ascii="Arial" w:hAnsi="Arial" w:cs="Arial"/>
        </w:rPr>
      </w:pPr>
      <w:r w:rsidRPr="00915E14">
        <w:rPr>
          <w:rFonts w:ascii="Arial" w:hAnsi="Arial" w:cs="Arial"/>
        </w:rPr>
        <w:t>¿Qué quiero aportar para que mi participación sea activa y ayude a mejorar la convivencia en la escuela?</w:t>
      </w:r>
    </w:p>
    <w:p w:rsidR="00C92CE1" w:rsidRPr="00915E14" w:rsidRDefault="00C92CE1" w:rsidP="0002793C">
      <w:pPr>
        <w:numPr>
          <w:ilvl w:val="0"/>
          <w:numId w:val="19"/>
        </w:numPr>
        <w:jc w:val="both"/>
        <w:rPr>
          <w:rFonts w:ascii="Arial" w:hAnsi="Arial" w:cs="Arial"/>
        </w:rPr>
      </w:pPr>
      <w:r w:rsidRPr="00915E14">
        <w:rPr>
          <w:rFonts w:ascii="Arial" w:hAnsi="Arial" w:cs="Arial"/>
        </w:rPr>
        <w:t>¿Qué quiero cambiar en mis actitudes para que las relaciones con los demás sean más saludables y asertivas?</w:t>
      </w:r>
    </w:p>
    <w:p w:rsidR="00C92CE1" w:rsidRPr="00915E14" w:rsidRDefault="00C92CE1" w:rsidP="00C92CE1">
      <w:pPr>
        <w:ind w:left="1068"/>
        <w:rPr>
          <w:rFonts w:ascii="Arial" w:hAnsi="Arial" w:cs="Arial"/>
        </w:rPr>
      </w:pPr>
    </w:p>
    <w:p w:rsidR="00C92CE1" w:rsidRPr="00915E14" w:rsidRDefault="00C92CE1" w:rsidP="0002793C">
      <w:pPr>
        <w:numPr>
          <w:ilvl w:val="0"/>
          <w:numId w:val="20"/>
        </w:numPr>
        <w:jc w:val="both"/>
        <w:rPr>
          <w:rFonts w:ascii="Arial" w:hAnsi="Arial" w:cs="Arial"/>
        </w:rPr>
      </w:pPr>
      <w:r w:rsidRPr="00915E14">
        <w:rPr>
          <w:rFonts w:ascii="Arial" w:hAnsi="Arial" w:cs="Arial"/>
        </w:rPr>
        <w:t>Comenta al grupo que las respuestas son para ellos y ellas, y que no será necesario compartirlo pues la reflexión es personal y es lo que se llevarán de esa sesión.</w:t>
      </w:r>
    </w:p>
    <w:p w:rsidR="00C92CE1" w:rsidRPr="00915E14" w:rsidRDefault="00C92CE1" w:rsidP="00C92CE1">
      <w:pPr>
        <w:spacing w:before="100" w:beforeAutospacing="1" w:after="100" w:afterAutospacing="1"/>
        <w:ind w:right="-425"/>
        <w:rPr>
          <w:rFonts w:ascii="Arial" w:hAnsi="Arial" w:cs="Arial"/>
          <w:b/>
        </w:rPr>
      </w:pPr>
    </w:p>
    <w:p w:rsidR="00C92CE1" w:rsidRPr="00C92CE1" w:rsidRDefault="00C92CE1" w:rsidP="00C92CE1">
      <w:pPr>
        <w:rPr>
          <w:rFonts w:ascii="Arial" w:hAnsi="Arial" w:cs="Arial"/>
          <w:b/>
        </w:rPr>
      </w:pPr>
    </w:p>
    <w:sectPr w:rsidR="00C92CE1" w:rsidRPr="00C92CE1"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00C" w:rsidRDefault="004B500C" w:rsidP="00A4290A">
      <w:r>
        <w:separator/>
      </w:r>
    </w:p>
  </w:endnote>
  <w:endnote w:type="continuationSeparator" w:id="0">
    <w:p w:rsidR="004B500C" w:rsidRDefault="004B500C"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00C" w:rsidRDefault="004B500C" w:rsidP="00A4290A">
      <w:r>
        <w:separator/>
      </w:r>
    </w:p>
  </w:footnote>
  <w:footnote w:type="continuationSeparator" w:id="0">
    <w:p w:rsidR="004B500C" w:rsidRDefault="004B500C" w:rsidP="00A4290A">
      <w:r>
        <w:continuationSeparator/>
      </w:r>
    </w:p>
  </w:footnote>
  <w:footnote w:id="1">
    <w:p w:rsidR="00C92CE1" w:rsidRDefault="00C92CE1" w:rsidP="00C92CE1">
      <w:pPr>
        <w:autoSpaceDE w:val="0"/>
        <w:autoSpaceDN w:val="0"/>
        <w:adjustRightInd w:val="0"/>
        <w:rPr>
          <w:rFonts w:ascii="Arial Narrow" w:hAnsi="Arial Narrow" w:cs="Arial"/>
          <w:sz w:val="18"/>
          <w:szCs w:val="18"/>
        </w:rPr>
      </w:pPr>
      <w:r>
        <w:rPr>
          <w:rStyle w:val="Refdenotaalpie"/>
        </w:rPr>
        <w:footnoteRef/>
      </w:r>
      <w:r w:rsidRPr="009D7DB7">
        <w:rPr>
          <w:lang w:val="en-US"/>
        </w:rPr>
        <w:t xml:space="preserve"> </w:t>
      </w:r>
      <w:r w:rsidRPr="00DC3B95">
        <w:rPr>
          <w:rFonts w:ascii="Arial Narrow" w:hAnsi="Arial Narrow" w:cs="Arial"/>
          <w:sz w:val="18"/>
          <w:szCs w:val="18"/>
          <w:lang w:val="en-US"/>
        </w:rPr>
        <w:t xml:space="preserve">Rajani, Rakesh (2001). </w:t>
      </w:r>
      <w:r w:rsidRPr="00DC3B95">
        <w:rPr>
          <w:rFonts w:ascii="Arial Narrow" w:hAnsi="Arial Narrow" w:cs="Arial,Bold"/>
          <w:bCs/>
          <w:sz w:val="18"/>
          <w:szCs w:val="18"/>
          <w:lang w:val="en-US"/>
        </w:rPr>
        <w:t xml:space="preserve">The Participation Rigth of Adolescentes: A Strategic Approach. </w:t>
      </w:r>
      <w:smartTag w:uri="urn:schemas-microsoft-com:office:smarttags" w:element="place">
        <w:smartTag w:uri="urn:schemas-microsoft-com:office:smarttags" w:element="City">
          <w:r w:rsidRPr="00DC3B95">
            <w:rPr>
              <w:rFonts w:ascii="Arial Narrow" w:hAnsi="Arial Narrow" w:cs="Arial"/>
              <w:sz w:val="18"/>
              <w:szCs w:val="18"/>
              <w:lang w:val="en-US"/>
            </w:rPr>
            <w:t>New York</w:t>
          </w:r>
        </w:smartTag>
        <w:r w:rsidRPr="00DC3B95">
          <w:rPr>
            <w:rFonts w:ascii="Arial Narrow" w:hAnsi="Arial Narrow" w:cs="Arial"/>
            <w:sz w:val="18"/>
            <w:szCs w:val="18"/>
            <w:lang w:val="en-US"/>
          </w:rPr>
          <w:t xml:space="preserve">, </w:t>
        </w:r>
        <w:smartTag w:uri="urn:schemas-microsoft-com:office:smarttags" w:element="State">
          <w:r w:rsidRPr="00DC3B95">
            <w:rPr>
              <w:rFonts w:ascii="Arial Narrow" w:hAnsi="Arial Narrow" w:cs="Arial"/>
              <w:sz w:val="18"/>
              <w:szCs w:val="18"/>
              <w:lang w:val="en-US"/>
            </w:rPr>
            <w:t>NY</w:t>
          </w:r>
        </w:smartTag>
      </w:smartTag>
      <w:r w:rsidRPr="00DC3B95">
        <w:rPr>
          <w:rFonts w:ascii="Arial Narrow" w:hAnsi="Arial Narrow" w:cs="Arial"/>
          <w:sz w:val="18"/>
          <w:szCs w:val="18"/>
          <w:lang w:val="en-US"/>
        </w:rPr>
        <w:t xml:space="preserve">: Programme Division - UNICEF. Working Paper Series. Document No. </w:t>
      </w:r>
      <w:r w:rsidRPr="00DC3B95">
        <w:rPr>
          <w:rFonts w:ascii="Arial Narrow" w:hAnsi="Arial Narrow" w:cs="Arial"/>
          <w:sz w:val="18"/>
          <w:szCs w:val="18"/>
        </w:rPr>
        <w:t>UNICEF/ PD/05-01.</w:t>
      </w:r>
    </w:p>
    <w:p w:rsidR="00C92CE1" w:rsidRPr="00DC3B95" w:rsidRDefault="00C92CE1" w:rsidP="00C92CE1">
      <w:pPr>
        <w:autoSpaceDE w:val="0"/>
        <w:autoSpaceDN w:val="0"/>
        <w:adjustRightInd w:val="0"/>
        <w:rPr>
          <w:rFonts w:ascii="Arial Narrow" w:hAnsi="Arial Narrow" w:cs="Arial"/>
          <w:sz w:val="18"/>
          <w:szCs w:val="18"/>
        </w:rPr>
      </w:pPr>
    </w:p>
    <w:p w:rsidR="00C92CE1" w:rsidRDefault="00C92CE1" w:rsidP="00C92CE1">
      <w:pPr>
        <w:pStyle w:val="Textonotapie"/>
      </w:pPr>
    </w:p>
  </w:footnote>
  <w:footnote w:id="2">
    <w:p w:rsidR="00C92CE1" w:rsidRPr="00DC3B95" w:rsidRDefault="00C92CE1" w:rsidP="00C92CE1">
      <w:pPr>
        <w:autoSpaceDE w:val="0"/>
        <w:autoSpaceDN w:val="0"/>
        <w:adjustRightInd w:val="0"/>
        <w:rPr>
          <w:rFonts w:ascii="Arial Narrow" w:hAnsi="Arial Narrow" w:cs="Arial"/>
          <w:sz w:val="18"/>
          <w:szCs w:val="18"/>
        </w:rPr>
      </w:pPr>
      <w:r>
        <w:rPr>
          <w:rStyle w:val="Refdenotaalpie"/>
        </w:rPr>
        <w:footnoteRef/>
      </w:r>
      <w:r>
        <w:t xml:space="preserve"> </w:t>
      </w:r>
      <w:r w:rsidRPr="00DC3B95">
        <w:rPr>
          <w:rFonts w:ascii="Arial Narrow" w:hAnsi="Arial Narrow" w:cs="Arial"/>
          <w:sz w:val="18"/>
          <w:szCs w:val="18"/>
        </w:rPr>
        <w:t>Cussiánovich A. y Márquez A.M. (2002</w:t>
      </w:r>
      <w:r w:rsidRPr="00DC3B95">
        <w:rPr>
          <w:rFonts w:ascii="Arial Narrow" w:hAnsi="Arial Narrow" w:cs="Arial,Bold"/>
          <w:bCs/>
          <w:sz w:val="18"/>
          <w:szCs w:val="18"/>
        </w:rPr>
        <w:t xml:space="preserve">) Hacia una participación protagónica de los niños, niñas y adolescentes. </w:t>
      </w:r>
      <w:r w:rsidRPr="00DC3B95">
        <w:rPr>
          <w:rFonts w:ascii="Arial Narrow" w:hAnsi="Arial Narrow" w:cs="Arial"/>
          <w:sz w:val="18"/>
          <w:szCs w:val="18"/>
        </w:rPr>
        <w:t>Save the Children Suecia. Lima, Perú.</w:t>
      </w:r>
    </w:p>
    <w:p w:rsidR="00C92CE1" w:rsidRDefault="00C92CE1" w:rsidP="00C92CE1">
      <w:pPr>
        <w:pStyle w:val="Textonotapi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7DC4"/>
    <w:multiLevelType w:val="hybridMultilevel"/>
    <w:tmpl w:val="145C7AE0"/>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9E474F6"/>
    <w:multiLevelType w:val="hybridMultilevel"/>
    <w:tmpl w:val="866C4E8A"/>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CDB3F7E"/>
    <w:multiLevelType w:val="hybridMultilevel"/>
    <w:tmpl w:val="E89E7F6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E2C384A"/>
    <w:multiLevelType w:val="hybridMultilevel"/>
    <w:tmpl w:val="48043886"/>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33B3B25"/>
    <w:multiLevelType w:val="hybridMultilevel"/>
    <w:tmpl w:val="03C4B3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5C94277"/>
    <w:multiLevelType w:val="multilevel"/>
    <w:tmpl w:val="AEFA6320"/>
    <w:lvl w:ilvl="0">
      <w:start w:val="1"/>
      <w:numFmt w:val="decimal"/>
      <w:lvlText w:val="%1."/>
      <w:lvlJc w:val="left"/>
      <w:pPr>
        <w:tabs>
          <w:tab w:val="num" w:pos="720"/>
        </w:tabs>
        <w:ind w:left="720" w:hanging="360"/>
      </w:pPr>
      <w:rPr>
        <w:rFonts w:ascii="Arial" w:hAnsi="Arial" w:hint="default"/>
        <w:b/>
        <w:i w:val="0"/>
        <w:sz w:val="24"/>
      </w:rPr>
    </w:lvl>
    <w:lvl w:ilvl="1">
      <w:start w:val="1"/>
      <w:numFmt w:val="decimal"/>
      <w:lvlText w:val="%2."/>
      <w:lvlJc w:val="left"/>
      <w:pPr>
        <w:ind w:left="1440" w:hanging="360"/>
      </w:pPr>
      <w:rPr>
        <w:rFonts w:ascii="Arial" w:hAnsi="Arial" w:hint="default"/>
        <w:b/>
        <w:i w:val="0"/>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8B1F17"/>
    <w:multiLevelType w:val="hybridMultilevel"/>
    <w:tmpl w:val="04520F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72304DB"/>
    <w:multiLevelType w:val="hybridMultilevel"/>
    <w:tmpl w:val="07AEFE7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7EB6D4B"/>
    <w:multiLevelType w:val="hybridMultilevel"/>
    <w:tmpl w:val="6784D0C2"/>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30391B"/>
    <w:multiLevelType w:val="hybridMultilevel"/>
    <w:tmpl w:val="E89E748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D5950FB"/>
    <w:multiLevelType w:val="hybridMultilevel"/>
    <w:tmpl w:val="632C2F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55D492F"/>
    <w:multiLevelType w:val="hybridMultilevel"/>
    <w:tmpl w:val="8ACC3518"/>
    <w:lvl w:ilvl="0" w:tplc="73DA1624">
      <w:start w:val="1"/>
      <w:numFmt w:val="bullet"/>
      <w:lvlText w:val=""/>
      <w:lvlJc w:val="left"/>
      <w:pPr>
        <w:ind w:left="720" w:hanging="360"/>
      </w:pPr>
      <w:rPr>
        <w:rFonts w:ascii="Wingdings" w:hAnsi="Wingdings" w:hint="default"/>
        <w:color w:val="17365D"/>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45F02B2"/>
    <w:multiLevelType w:val="hybridMultilevel"/>
    <w:tmpl w:val="15B6649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5893E86"/>
    <w:multiLevelType w:val="hybridMultilevel"/>
    <w:tmpl w:val="C390145C"/>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4">
    <w:nsid w:val="616B11D3"/>
    <w:multiLevelType w:val="hybridMultilevel"/>
    <w:tmpl w:val="208A8E62"/>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6CA6792D"/>
    <w:multiLevelType w:val="hybridMultilevel"/>
    <w:tmpl w:val="0930DEB0"/>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6">
    <w:nsid w:val="6E421E50"/>
    <w:multiLevelType w:val="hybridMultilevel"/>
    <w:tmpl w:val="102000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4971A0F"/>
    <w:multiLevelType w:val="hybridMultilevel"/>
    <w:tmpl w:val="B24242D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AE7529B"/>
    <w:multiLevelType w:val="hybridMultilevel"/>
    <w:tmpl w:val="7694B16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C2A1BE6"/>
    <w:multiLevelType w:val="hybridMultilevel"/>
    <w:tmpl w:val="EFC033A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6"/>
  </w:num>
  <w:num w:numId="4">
    <w:abstractNumId w:val="11"/>
  </w:num>
  <w:num w:numId="5">
    <w:abstractNumId w:val="2"/>
  </w:num>
  <w:num w:numId="6">
    <w:abstractNumId w:val="3"/>
  </w:num>
  <w:num w:numId="7">
    <w:abstractNumId w:val="13"/>
  </w:num>
  <w:num w:numId="8">
    <w:abstractNumId w:val="14"/>
  </w:num>
  <w:num w:numId="9">
    <w:abstractNumId w:val="19"/>
  </w:num>
  <w:num w:numId="10">
    <w:abstractNumId w:val="4"/>
  </w:num>
  <w:num w:numId="11">
    <w:abstractNumId w:val="0"/>
  </w:num>
  <w:num w:numId="12">
    <w:abstractNumId w:val="12"/>
  </w:num>
  <w:num w:numId="13">
    <w:abstractNumId w:val="17"/>
  </w:num>
  <w:num w:numId="14">
    <w:abstractNumId w:val="1"/>
  </w:num>
  <w:num w:numId="15">
    <w:abstractNumId w:val="7"/>
  </w:num>
  <w:num w:numId="16">
    <w:abstractNumId w:val="8"/>
  </w:num>
  <w:num w:numId="17">
    <w:abstractNumId w:val="18"/>
  </w:num>
  <w:num w:numId="18">
    <w:abstractNumId w:val="10"/>
  </w:num>
  <w:num w:numId="19">
    <w:abstractNumId w:val="15"/>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2793C"/>
    <w:rsid w:val="000743BC"/>
    <w:rsid w:val="000D0716"/>
    <w:rsid w:val="00171C47"/>
    <w:rsid w:val="00310612"/>
    <w:rsid w:val="00462BA1"/>
    <w:rsid w:val="004B500C"/>
    <w:rsid w:val="00741CE3"/>
    <w:rsid w:val="00791AE5"/>
    <w:rsid w:val="007B42DF"/>
    <w:rsid w:val="009106C5"/>
    <w:rsid w:val="00A16ADC"/>
    <w:rsid w:val="00A4290A"/>
    <w:rsid w:val="00AE1860"/>
    <w:rsid w:val="00B36182"/>
    <w:rsid w:val="00C37E26"/>
    <w:rsid w:val="00C92CE1"/>
    <w:rsid w:val="00C9380C"/>
    <w:rsid w:val="00CB0D89"/>
    <w:rsid w:val="00CB7BD8"/>
    <w:rsid w:val="00CD14B3"/>
    <w:rsid w:val="00CF5251"/>
    <w:rsid w:val="00D82B77"/>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2180</Words>
  <Characters>11992</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2010-06-29T17:39:00Z</dcterms:created>
  <dcterms:modified xsi:type="dcterms:W3CDTF">2010-06-29T17:39:00Z</dcterms:modified>
</cp:coreProperties>
</file>